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D2" w:rsidRDefault="00A209D2" w:rsidP="00B014D8">
      <w:pPr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 для общего собрания</w:t>
      </w:r>
    </w:p>
    <w:p w:rsidR="00B014D8" w:rsidRPr="00B014D8" w:rsidRDefault="00B014D8" w:rsidP="00B014D8">
      <w:pPr>
        <w:ind w:left="5387"/>
        <w:rPr>
          <w:rFonts w:ascii="Times New Roman" w:hAnsi="Times New Roman"/>
          <w:sz w:val="24"/>
          <w:szCs w:val="24"/>
        </w:rPr>
      </w:pPr>
      <w:r w:rsidRPr="00B014D8">
        <w:rPr>
          <w:rFonts w:ascii="Times New Roman" w:hAnsi="Times New Roman"/>
          <w:sz w:val="24"/>
          <w:szCs w:val="24"/>
        </w:rPr>
        <w:t>Утвержден</w:t>
      </w:r>
      <w:r w:rsidR="00B64F46">
        <w:rPr>
          <w:rFonts w:ascii="Times New Roman" w:hAnsi="Times New Roman"/>
          <w:sz w:val="24"/>
          <w:szCs w:val="24"/>
        </w:rPr>
        <w:t>ы</w:t>
      </w:r>
      <w:r w:rsidRPr="00B014D8">
        <w:rPr>
          <w:rFonts w:ascii="Times New Roman" w:hAnsi="Times New Roman"/>
          <w:sz w:val="24"/>
          <w:szCs w:val="24"/>
        </w:rPr>
        <w:t xml:space="preserve"> </w:t>
      </w:r>
    </w:p>
    <w:p w:rsidR="00B014D8" w:rsidRPr="00B014D8" w:rsidRDefault="00B014D8" w:rsidP="00B014D8">
      <w:pPr>
        <w:ind w:left="5387"/>
        <w:rPr>
          <w:rFonts w:ascii="Times New Roman" w:hAnsi="Times New Roman"/>
          <w:sz w:val="24"/>
          <w:szCs w:val="24"/>
        </w:rPr>
      </w:pPr>
      <w:r w:rsidRPr="00B014D8">
        <w:rPr>
          <w:rFonts w:ascii="Times New Roman" w:hAnsi="Times New Roman"/>
          <w:sz w:val="24"/>
          <w:szCs w:val="24"/>
        </w:rPr>
        <w:t xml:space="preserve">Решением Общего собрания </w:t>
      </w:r>
    </w:p>
    <w:p w:rsidR="00B014D8" w:rsidRPr="00B014D8" w:rsidRDefault="00AE0A1A" w:rsidP="00B014D8">
      <w:pPr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членов </w:t>
      </w:r>
      <w:r w:rsidR="00016771">
        <w:rPr>
          <w:rFonts w:ascii="Times New Roman" w:hAnsi="Times New Roman"/>
          <w:sz w:val="24"/>
          <w:szCs w:val="24"/>
        </w:rPr>
        <w:t xml:space="preserve">Союза </w:t>
      </w:r>
      <w:r>
        <w:rPr>
          <w:rFonts w:ascii="Times New Roman" w:hAnsi="Times New Roman"/>
          <w:sz w:val="24"/>
          <w:szCs w:val="24"/>
        </w:rPr>
        <w:t>«Саморегулируемая организация</w:t>
      </w:r>
      <w:r w:rsidR="00B014D8" w:rsidRPr="00B014D8">
        <w:rPr>
          <w:rFonts w:ascii="Times New Roman" w:hAnsi="Times New Roman"/>
          <w:sz w:val="24"/>
          <w:szCs w:val="24"/>
        </w:rPr>
        <w:t xml:space="preserve"> «Гильдия арбитражных управляющих» </w:t>
      </w:r>
    </w:p>
    <w:p w:rsidR="00B014D8" w:rsidRPr="00B014D8" w:rsidRDefault="0053311A" w:rsidP="00B014D8">
      <w:pPr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30 марта  2020</w:t>
      </w:r>
      <w:r w:rsidR="00B014D8" w:rsidRPr="00B014D8">
        <w:rPr>
          <w:rFonts w:ascii="Times New Roman" w:hAnsi="Times New Roman"/>
          <w:sz w:val="24"/>
          <w:szCs w:val="24"/>
        </w:rPr>
        <w:t xml:space="preserve"> г. </w:t>
      </w:r>
    </w:p>
    <w:p w:rsidR="00B014D8" w:rsidRPr="00B014D8" w:rsidRDefault="00CA6C8B" w:rsidP="00B014D8">
      <w:pPr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3</w:t>
      </w:r>
      <w:r w:rsidR="0053311A">
        <w:rPr>
          <w:rFonts w:ascii="Times New Roman" w:hAnsi="Times New Roman"/>
          <w:sz w:val="24"/>
          <w:szCs w:val="24"/>
        </w:rPr>
        <w:t xml:space="preserve"> </w:t>
      </w:r>
    </w:p>
    <w:p w:rsidR="00B014D8" w:rsidRPr="00416854" w:rsidRDefault="0053311A" w:rsidP="00B014D8">
      <w:pPr>
        <w:ind w:left="5387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>Председатель</w:t>
      </w:r>
      <w:r w:rsidR="00016771" w:rsidRPr="00416854">
        <w:rPr>
          <w:rFonts w:ascii="Times New Roman" w:hAnsi="Times New Roman"/>
          <w:sz w:val="24"/>
          <w:szCs w:val="24"/>
        </w:rPr>
        <w:t xml:space="preserve"> Общего собрания</w:t>
      </w:r>
    </w:p>
    <w:p w:rsidR="00B014D8" w:rsidRPr="00B014D8" w:rsidRDefault="00016771" w:rsidP="00B014D8">
      <w:pPr>
        <w:ind w:left="5387"/>
        <w:rPr>
          <w:rFonts w:ascii="Times New Roman" w:hAnsi="Times New Roman"/>
          <w:sz w:val="24"/>
          <w:szCs w:val="24"/>
        </w:rPr>
      </w:pPr>
      <w:r w:rsidRPr="00416854">
        <w:rPr>
          <w:rFonts w:ascii="Times New Roman" w:hAnsi="Times New Roman"/>
          <w:sz w:val="24"/>
          <w:szCs w:val="24"/>
        </w:rPr>
        <w:t>____________ (И.Э. Ихсанов</w:t>
      </w:r>
      <w:r w:rsidR="00B014D8" w:rsidRPr="00416854">
        <w:rPr>
          <w:rFonts w:ascii="Times New Roman" w:hAnsi="Times New Roman"/>
          <w:sz w:val="24"/>
          <w:szCs w:val="24"/>
        </w:rPr>
        <w:t>)</w:t>
      </w:r>
    </w:p>
    <w:p w:rsidR="00B014D8" w:rsidRPr="00B014D8" w:rsidRDefault="00B014D8" w:rsidP="00B014D8">
      <w:pPr>
        <w:ind w:left="5387" w:hanging="425"/>
        <w:rPr>
          <w:rFonts w:ascii="Times New Roman" w:hAnsi="Times New Roman"/>
          <w:sz w:val="24"/>
          <w:szCs w:val="24"/>
        </w:rPr>
      </w:pPr>
      <w:r w:rsidRPr="00B014D8">
        <w:rPr>
          <w:rFonts w:ascii="Times New Roman" w:hAnsi="Times New Roman"/>
          <w:sz w:val="24"/>
          <w:szCs w:val="24"/>
        </w:rPr>
        <w:t xml:space="preserve">      </w:t>
      </w:r>
      <w:r w:rsidR="00936B1E">
        <w:rPr>
          <w:rFonts w:ascii="Times New Roman" w:hAnsi="Times New Roman"/>
          <w:sz w:val="24"/>
          <w:szCs w:val="24"/>
        </w:rPr>
        <w:t xml:space="preserve"> </w:t>
      </w:r>
    </w:p>
    <w:p w:rsidR="00B014D8" w:rsidRPr="00635352" w:rsidRDefault="00B64F46" w:rsidP="00B06309">
      <w:pPr>
        <w:pStyle w:val="1"/>
        <w:rPr>
          <w:sz w:val="40"/>
          <w:szCs w:val="40"/>
        </w:rPr>
      </w:pPr>
      <w:r>
        <w:rPr>
          <w:sz w:val="40"/>
          <w:szCs w:val="40"/>
        </w:rPr>
        <w:t xml:space="preserve">ИЗМЕНЕНИЯ В </w:t>
      </w:r>
      <w:r w:rsidR="00B014D8" w:rsidRPr="00635352">
        <w:rPr>
          <w:sz w:val="40"/>
          <w:szCs w:val="40"/>
        </w:rPr>
        <w:t>УСТАВ</w:t>
      </w:r>
    </w:p>
    <w:p w:rsidR="00B014D8" w:rsidRPr="00635352" w:rsidRDefault="00B014D8" w:rsidP="00B06309">
      <w:pPr>
        <w:pStyle w:val="aa"/>
        <w:jc w:val="center"/>
        <w:rPr>
          <w:rFonts w:ascii="Times New Roman" w:hAnsi="Times New Roman"/>
          <w:b/>
          <w:bCs/>
          <w:sz w:val="40"/>
          <w:szCs w:val="40"/>
        </w:rPr>
      </w:pPr>
      <w:r w:rsidRPr="00635352">
        <w:rPr>
          <w:rFonts w:ascii="Times New Roman" w:hAnsi="Times New Roman"/>
          <w:b/>
          <w:bCs/>
          <w:sz w:val="40"/>
          <w:szCs w:val="40"/>
        </w:rPr>
        <w:t>СОЮЗА</w:t>
      </w:r>
    </w:p>
    <w:p w:rsidR="00B014D8" w:rsidRPr="00635352" w:rsidRDefault="00B014D8" w:rsidP="00B06309">
      <w:pPr>
        <w:pStyle w:val="2"/>
        <w:rPr>
          <w:sz w:val="40"/>
          <w:szCs w:val="40"/>
        </w:rPr>
      </w:pPr>
      <w:r w:rsidRPr="00635352">
        <w:rPr>
          <w:sz w:val="40"/>
          <w:szCs w:val="40"/>
        </w:rPr>
        <w:t>«Саморегулируемая организация</w:t>
      </w:r>
    </w:p>
    <w:p w:rsidR="00B014D8" w:rsidRPr="00635352" w:rsidRDefault="00B014D8" w:rsidP="00B06309">
      <w:pPr>
        <w:jc w:val="center"/>
        <w:rPr>
          <w:rFonts w:ascii="Times New Roman" w:hAnsi="Times New Roman"/>
          <w:b/>
          <w:bCs/>
          <w:sz w:val="40"/>
          <w:szCs w:val="40"/>
        </w:rPr>
      </w:pPr>
      <w:r w:rsidRPr="00635352">
        <w:rPr>
          <w:rFonts w:ascii="Times New Roman" w:hAnsi="Times New Roman"/>
          <w:b/>
          <w:bCs/>
          <w:sz w:val="40"/>
          <w:szCs w:val="40"/>
        </w:rPr>
        <w:t>«Гильдия арбитражн</w:t>
      </w:r>
      <w:r w:rsidR="00635352">
        <w:rPr>
          <w:rFonts w:ascii="Times New Roman" w:hAnsi="Times New Roman"/>
          <w:b/>
          <w:bCs/>
          <w:sz w:val="40"/>
          <w:szCs w:val="40"/>
        </w:rPr>
        <w:t>ы</w:t>
      </w:r>
      <w:r w:rsidRPr="00635352">
        <w:rPr>
          <w:rFonts w:ascii="Times New Roman" w:hAnsi="Times New Roman"/>
          <w:b/>
          <w:bCs/>
          <w:sz w:val="40"/>
          <w:szCs w:val="40"/>
        </w:rPr>
        <w:t>х управляющих»</w:t>
      </w:r>
    </w:p>
    <w:p w:rsidR="00B014D8" w:rsidRPr="00635352" w:rsidRDefault="00B014D8" w:rsidP="00B014D8">
      <w:pPr>
        <w:rPr>
          <w:rFonts w:ascii="Times New Roman" w:hAnsi="Times New Roman"/>
          <w:sz w:val="40"/>
          <w:szCs w:val="40"/>
        </w:rPr>
      </w:pPr>
    </w:p>
    <w:p w:rsidR="00B014D8" w:rsidRDefault="00B014D8" w:rsidP="00B014D8"/>
    <w:p w:rsidR="00B014D8" w:rsidRDefault="00B014D8" w:rsidP="00B014D8"/>
    <w:p w:rsidR="00B64F46" w:rsidRDefault="00B64F46" w:rsidP="00B014D8"/>
    <w:p w:rsidR="00B64F46" w:rsidRDefault="00B64F46" w:rsidP="00B014D8"/>
    <w:p w:rsidR="00B64F46" w:rsidRDefault="00B64F46" w:rsidP="00B014D8"/>
    <w:p w:rsidR="00B64F46" w:rsidRDefault="00B64F46" w:rsidP="00B014D8"/>
    <w:p w:rsidR="00B64F46" w:rsidRDefault="00B64F46" w:rsidP="00B014D8"/>
    <w:p w:rsidR="00813A4E" w:rsidRDefault="00813A4E" w:rsidP="00B014D8"/>
    <w:p w:rsidR="00813A4E" w:rsidRDefault="00813A4E" w:rsidP="00B014D8"/>
    <w:p w:rsidR="00813A4E" w:rsidRDefault="00813A4E" w:rsidP="00B014D8"/>
    <w:p w:rsidR="00813A4E" w:rsidRDefault="00813A4E" w:rsidP="00B014D8"/>
    <w:p w:rsidR="00813A4E" w:rsidRDefault="00813A4E" w:rsidP="00B014D8"/>
    <w:p w:rsidR="00B64F46" w:rsidRPr="00B64F46" w:rsidRDefault="00B014D8" w:rsidP="00B014D8">
      <w:pPr>
        <w:rPr>
          <w:rFonts w:ascii="Times New Roman" w:hAnsi="Times New Roman"/>
          <w:sz w:val="24"/>
          <w:szCs w:val="24"/>
        </w:rPr>
      </w:pPr>
      <w:r w:rsidRPr="00B014D8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016771">
        <w:rPr>
          <w:rFonts w:ascii="Times New Roman" w:hAnsi="Times New Roman"/>
          <w:sz w:val="24"/>
          <w:szCs w:val="24"/>
        </w:rPr>
        <w:t xml:space="preserve">                 г. Казань, 2020</w:t>
      </w:r>
      <w:r w:rsidRPr="00B014D8">
        <w:rPr>
          <w:rFonts w:ascii="Times New Roman" w:hAnsi="Times New Roman"/>
          <w:sz w:val="24"/>
          <w:szCs w:val="24"/>
        </w:rPr>
        <w:t xml:space="preserve"> г.</w:t>
      </w:r>
    </w:p>
    <w:p w:rsidR="00813A4E" w:rsidRDefault="00813A4E" w:rsidP="001A65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A4E" w:rsidRDefault="00813A4E" w:rsidP="001A65AD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65AD" w:rsidRPr="003225CC" w:rsidRDefault="001A65AD" w:rsidP="001A65AD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П. 3.3.</w:t>
      </w:r>
      <w:r w:rsidRPr="003225CC">
        <w:rPr>
          <w:rFonts w:ascii="Times New Roman" w:hAnsi="Times New Roman"/>
        </w:rPr>
        <w:tab/>
        <w:t>Устава изложить в следующей редакции:</w:t>
      </w:r>
    </w:p>
    <w:p w:rsidR="001A65AD" w:rsidRPr="003225CC" w:rsidRDefault="001A65AD" w:rsidP="001A65AD">
      <w:pPr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3225CC">
        <w:rPr>
          <w:rFonts w:ascii="Times New Roman" w:hAnsi="Times New Roman"/>
          <w:b/>
        </w:rPr>
        <w:t>«П. 3.3.</w:t>
      </w:r>
      <w:r w:rsidR="002C0BA5" w:rsidRPr="003225CC">
        <w:rPr>
          <w:rFonts w:ascii="Times New Roman" w:hAnsi="Times New Roman"/>
          <w:b/>
        </w:rPr>
        <w:t xml:space="preserve"> </w:t>
      </w:r>
      <w:r w:rsidRPr="003225CC">
        <w:rPr>
          <w:rFonts w:ascii="Times New Roman" w:hAnsi="Times New Roman"/>
          <w:b/>
        </w:rPr>
        <w:t>Гильдия имеет право: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обжаловать от своего имени в установленном законодательством Российской Федерации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нарушающие права и законные интересы Гильдии, ее члена или членов либо создающие угрозу такого нарушения;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участвовать в обсуждении проектов федеральных законов, иных нормативных правовых актов Российской Федерации, проектов законов и иных нормативных правовых актов субъектов Российской Федерации, нормативных правовых актов органов местного самоуправления, государственных программ по вопросам, связанным с арбитражным управлением, а также направлять в органы государственной власти Российской Федерации, органы государственной власти субъектов Российской Федерации, органы местного самоуправления заключения о результатах проводимых ею независимых экспертиз проектов указанных нормативных правовых актов;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вносить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предложения соответственно по вопросам формирования и реализации государственной политики и вопросам формирования и реализации органами местного самоуправления политики в сфере несостоятельности (банкротства) и финансового оздоровления;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 запрашивать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информацию, необходимую для выполнения Гильдией возложенных на нее федеральными законами функций, и получать от этих органов такую информацию в установленном федеральными законами порядке;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применять в отношении членов Гильдии предусмотренные настоящим Уставом, внутренними документами Гильдии меры дисциплинарной ответственности, в том числе исключение из членов Гильдии; 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оказывать услуги по организации профессионального обучения и повышения квалификации членов Гильдии, содействовать в подготовке, переподготовке и повышении квалификации арбитражных управляющих;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представлять интересы членов Гильдии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подавать иски о защите прав и законных интересов членов Гильдии, в том числе о взыскании ущерба, причиненного арбитражным управляющим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а также иными лицами;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обжаловать судебные акты об утверждении, отстранении или освобождении арбитражных управляющих – членов Гильдии, а также судебные акты, затрагивающие права, обязанности или законные интересы арбитражных управляющих - членов Гильдии или Гильдии при проведении процедур, применяемых в деле о банкротстве;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взыскивать </w:t>
      </w:r>
      <w:r w:rsidR="003211AA" w:rsidRPr="003225CC">
        <w:rPr>
          <w:rFonts w:ascii="Times New Roman" w:hAnsi="Times New Roman"/>
        </w:rPr>
        <w:t>с</w:t>
      </w:r>
      <w:r w:rsidRPr="003225CC">
        <w:rPr>
          <w:rFonts w:ascii="Times New Roman" w:hAnsi="Times New Roman"/>
        </w:rPr>
        <w:t xml:space="preserve"> членов Гильдии, в.т.числе вышедших и исключенных из членов Гильдии, задолженность по уплате членских и иных взносов, дисциплинарных штрафов в судебном порядке»;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заявлять в арбитражный суд ходатайства об отстранении или освобождении от участия в деле о банкротстве арбитражных управляющих – членов Гильдии в случаях, предусмотренных Федеральном законе «О несостоятельности», а также в случаях нарушения положений настоящего Устава, стандартов и правил деятельности и деловой этики;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требовать от своих членов Гильдии соблюдения стандартов и правил профессиональной деятельности и деловой этики, установленных внутренними документами Гильдии;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осуществлять отбор кандидатур арбитражных управляющих –членов Гильдии в целях их представления арбитражным судам для утверждения в делах о банкротстве;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являясь заявленной саморегулируемой организацией арбитражных управляющих, знакомиться с материалами дел о банкротстве, делать выписки из них, снимать копии;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осуществлять в установленном порядке мероприятия по вопросам защиты сведений, составляющих государственную тайну;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lastRenderedPageBreak/>
        <w:t>организовывать проведение и участвовать в работе научных и научно-практических семинаров, совещаний, конференций;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 целях повышения квалификации своих членов осуществлять контакты, обмен опытом и совместные разработки с российскими и международными организациями, учеными и специалистами в области антикризисного управления;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обобщать практический опыт, накопленный членами Гильдии, проводить маркетинговые, экспертные и аналитические исследования с целью оказания методической помощи в решении управленческих задач;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оказывать услуги по предоставлению информации (в т.ч. раскрытие которой может осуществляться на платной основе);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оказывать образовательные услуги (тренинги, семинары и т.п.) в области антикризисного управления, связанные с деятельностью, коммерческими или профессиональными интересами членов Гильдии;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распространять информационные материалы, </w:t>
      </w:r>
      <w:r w:rsidR="00F12CA0" w:rsidRPr="003225CC">
        <w:rPr>
          <w:rFonts w:ascii="Times New Roman" w:hAnsi="Times New Roman"/>
        </w:rPr>
        <w:t xml:space="preserve">в т.ч. коммерческие, </w:t>
      </w:r>
      <w:r w:rsidRPr="003225CC">
        <w:rPr>
          <w:rFonts w:ascii="Times New Roman" w:hAnsi="Times New Roman"/>
        </w:rPr>
        <w:t>связанные с деятельностью, коммерческими или профессиональными интересами членов Гильдии;</w:t>
      </w:r>
    </w:p>
    <w:p w:rsidR="004D03E1" w:rsidRPr="003225CC" w:rsidRDefault="004D03E1" w:rsidP="004D03E1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являясь заявленной саморегулируемой организацией арбитражных управляющих, знакомиться </w:t>
      </w:r>
      <w:r w:rsidR="00F12CA0" w:rsidRPr="003225CC">
        <w:rPr>
          <w:rFonts w:ascii="Times New Roman" w:hAnsi="Times New Roman"/>
        </w:rPr>
        <w:t xml:space="preserve">в суде </w:t>
      </w:r>
      <w:r w:rsidRPr="003225CC">
        <w:rPr>
          <w:rFonts w:ascii="Times New Roman" w:hAnsi="Times New Roman"/>
        </w:rPr>
        <w:t>с материалами дел о банкротстве, делать выписки из них, снимать копии;</w:t>
      </w:r>
    </w:p>
    <w:p w:rsidR="001A65AD" w:rsidRPr="003225CC" w:rsidRDefault="001A65AD" w:rsidP="001A65AD">
      <w:pPr>
        <w:pStyle w:val="a9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осуществлять иные права, предусмотренные федеральными законами, настоящим Уставом, внутренними документами Гильдии с учетом особенностей, установленных для саморегулируемых организаций.</w:t>
      </w:r>
      <w:r w:rsidR="00B827C3" w:rsidRPr="003225CC">
        <w:rPr>
          <w:rFonts w:ascii="Times New Roman" w:hAnsi="Times New Roman"/>
        </w:rPr>
        <w:t>».</w:t>
      </w:r>
    </w:p>
    <w:p w:rsidR="001A65AD" w:rsidRPr="003225CC" w:rsidRDefault="001A65AD" w:rsidP="002E6C71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p w:rsidR="00605E24" w:rsidRPr="003225CC" w:rsidRDefault="00605E24" w:rsidP="004D03E1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В п. 3.4. Устава абзац </w:t>
      </w:r>
      <w:r w:rsidR="00FB7974" w:rsidRPr="003225CC">
        <w:rPr>
          <w:rFonts w:ascii="Times New Roman" w:hAnsi="Times New Roman"/>
        </w:rPr>
        <w:t>18 изложить в следующей редакции:</w:t>
      </w:r>
    </w:p>
    <w:p w:rsidR="00FB7974" w:rsidRPr="003225CC" w:rsidRDefault="00FB7974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«проводить </w:t>
      </w:r>
      <w:r w:rsidR="00F76EFD" w:rsidRPr="003225CC">
        <w:rPr>
          <w:rFonts w:ascii="Times New Roman" w:hAnsi="Times New Roman"/>
        </w:rPr>
        <w:t xml:space="preserve">в порядке, установленном </w:t>
      </w:r>
      <w:r w:rsidR="00B57D8D" w:rsidRPr="003225CC">
        <w:rPr>
          <w:rFonts w:ascii="Times New Roman" w:hAnsi="Times New Roman"/>
        </w:rPr>
        <w:t xml:space="preserve"> федеральными стандартами, стандартами и правилами профессиональной деятельности </w:t>
      </w:r>
      <w:r w:rsidRPr="003225CC">
        <w:rPr>
          <w:rFonts w:ascii="Times New Roman" w:hAnsi="Times New Roman"/>
        </w:rPr>
        <w:t>аккредитацию</w:t>
      </w:r>
      <w:r w:rsidR="00EB7B69" w:rsidRPr="003225CC">
        <w:rPr>
          <w:rFonts w:ascii="Times New Roman" w:hAnsi="Times New Roman"/>
        </w:rPr>
        <w:t xml:space="preserve"> </w:t>
      </w:r>
      <w:r w:rsidR="00B57D8D" w:rsidRPr="003225CC">
        <w:rPr>
          <w:rFonts w:ascii="Times New Roman" w:hAnsi="Times New Roman"/>
        </w:rPr>
        <w:t xml:space="preserve">лиц, привлекаемых арбитражным управляющим для обеспечения исполнения возложенных на него обязанностей в деле о банкротстве: </w:t>
      </w:r>
      <w:r w:rsidR="00EB7B69" w:rsidRPr="003225CC">
        <w:rPr>
          <w:rFonts w:ascii="Times New Roman" w:hAnsi="Times New Roman"/>
        </w:rPr>
        <w:t xml:space="preserve">оценщиков, профессиональных участников рынка ценных бумаг, осуществляющих деятельность по ведению реестра владельцев ценных бумаг, операторов электронных площадок, </w:t>
      </w:r>
      <w:r w:rsidR="007B05CA" w:rsidRPr="003225CC">
        <w:rPr>
          <w:rFonts w:ascii="Times New Roman" w:hAnsi="Times New Roman"/>
        </w:rPr>
        <w:t>лиц, оказывающих услуги в сфере осуществления торгов (</w:t>
      </w:r>
      <w:r w:rsidR="00EB7B69" w:rsidRPr="003225CC">
        <w:rPr>
          <w:rFonts w:ascii="Times New Roman" w:hAnsi="Times New Roman"/>
        </w:rPr>
        <w:t>организаторов торгов по продаже имущества должника</w:t>
      </w:r>
      <w:r w:rsidR="00AB6A6F" w:rsidRPr="003225CC">
        <w:rPr>
          <w:rFonts w:ascii="Times New Roman" w:hAnsi="Times New Roman"/>
        </w:rPr>
        <w:t>)</w:t>
      </w:r>
      <w:r w:rsidR="00EB7B69" w:rsidRPr="003225CC">
        <w:rPr>
          <w:rFonts w:ascii="Times New Roman" w:hAnsi="Times New Roman"/>
        </w:rPr>
        <w:t>, страховых организаций, аудиторских организаций (аудиторов)</w:t>
      </w:r>
      <w:r w:rsidR="003755D6" w:rsidRPr="003225CC">
        <w:rPr>
          <w:rFonts w:ascii="Times New Roman" w:hAnsi="Times New Roman"/>
        </w:rPr>
        <w:t xml:space="preserve">, </w:t>
      </w:r>
      <w:r w:rsidR="00573E49" w:rsidRPr="003225CC">
        <w:rPr>
          <w:rFonts w:ascii="Times New Roman" w:hAnsi="Times New Roman"/>
        </w:rPr>
        <w:t>юридических компаний</w:t>
      </w:r>
      <w:r w:rsidR="00B41AE0" w:rsidRPr="003225CC">
        <w:rPr>
          <w:rFonts w:ascii="Times New Roman" w:hAnsi="Times New Roman"/>
        </w:rPr>
        <w:t xml:space="preserve"> (юристов), </w:t>
      </w:r>
      <w:r w:rsidR="00573E49" w:rsidRPr="003225CC">
        <w:rPr>
          <w:rFonts w:ascii="Times New Roman" w:hAnsi="Times New Roman"/>
        </w:rPr>
        <w:t>бухгалтерских организаций (б</w:t>
      </w:r>
      <w:r w:rsidR="00B41AE0" w:rsidRPr="003225CC">
        <w:rPr>
          <w:rFonts w:ascii="Times New Roman" w:hAnsi="Times New Roman"/>
        </w:rPr>
        <w:t>ухгалтеров</w:t>
      </w:r>
      <w:r w:rsidR="00573E49" w:rsidRPr="003225CC">
        <w:rPr>
          <w:rFonts w:ascii="Times New Roman" w:hAnsi="Times New Roman"/>
        </w:rPr>
        <w:t>)</w:t>
      </w:r>
      <w:r w:rsidR="00B41AE0" w:rsidRPr="003225CC">
        <w:rPr>
          <w:rFonts w:ascii="Times New Roman" w:hAnsi="Times New Roman"/>
        </w:rPr>
        <w:t xml:space="preserve">, </w:t>
      </w:r>
      <w:r w:rsidR="00EC5B8A" w:rsidRPr="003225CC">
        <w:rPr>
          <w:rFonts w:ascii="Times New Roman" w:hAnsi="Times New Roman"/>
        </w:rPr>
        <w:t>транспортных компаний</w:t>
      </w:r>
      <w:r w:rsidR="00D91037">
        <w:rPr>
          <w:rFonts w:ascii="Times New Roman" w:hAnsi="Times New Roman"/>
        </w:rPr>
        <w:t xml:space="preserve"> (индивидуальных предпринимателей, физических лиц)</w:t>
      </w:r>
      <w:r w:rsidR="00EC5B8A" w:rsidRPr="003225CC">
        <w:rPr>
          <w:rFonts w:ascii="Times New Roman" w:hAnsi="Times New Roman"/>
        </w:rPr>
        <w:t xml:space="preserve">, </w:t>
      </w:r>
      <w:r w:rsidR="00AB6A6F" w:rsidRPr="003225CC">
        <w:rPr>
          <w:rFonts w:ascii="Times New Roman" w:hAnsi="Times New Roman"/>
        </w:rPr>
        <w:t xml:space="preserve">оказывающих </w:t>
      </w:r>
      <w:r w:rsidR="00D91037">
        <w:rPr>
          <w:rFonts w:ascii="Times New Roman" w:hAnsi="Times New Roman"/>
        </w:rPr>
        <w:t xml:space="preserve">транспортные услуги </w:t>
      </w:r>
      <w:r w:rsidR="009E5027" w:rsidRPr="003225CC">
        <w:rPr>
          <w:rFonts w:ascii="Times New Roman" w:hAnsi="Times New Roman"/>
        </w:rPr>
        <w:t>и контролировать привлечение членами Гильдии исключительно аккредитованных Гильдией организаций и специалистов</w:t>
      </w:r>
      <w:r w:rsidR="00E221A2" w:rsidRPr="003225CC">
        <w:rPr>
          <w:rFonts w:ascii="Times New Roman" w:hAnsi="Times New Roman"/>
        </w:rPr>
        <w:t>;».</w:t>
      </w:r>
    </w:p>
    <w:p w:rsidR="00E221A2" w:rsidRPr="003225CC" w:rsidRDefault="00E221A2" w:rsidP="00776E49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П. 4.15 Устава изложить в следующей редакции:</w:t>
      </w:r>
    </w:p>
    <w:p w:rsidR="000F3A83" w:rsidRPr="003225CC" w:rsidRDefault="000F3A83" w:rsidP="000F3A83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« 4.15. Совет Гильдии вправе принять решение об исключении члена из состава Гильдии по следующим основаниями и в следующих случаях:</w:t>
      </w:r>
    </w:p>
    <w:p w:rsidR="00FA04D6" w:rsidRPr="003225CC" w:rsidRDefault="00FA04D6" w:rsidP="00FA04D6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выявленное несоответствие члена Гильдии требованиям, предъявляемым к членам Гильдии законодательством Российской Федерации о несостоятельности (банкротстве), Уставом Гильдии, внутренним положениям Гильдии;</w:t>
      </w:r>
    </w:p>
    <w:p w:rsidR="00611EAB" w:rsidRPr="003225CC" w:rsidRDefault="001F5410" w:rsidP="00FA04D6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вступление в законную силу  решения суда о дисквалификации члена Гильдии</w:t>
      </w:r>
      <w:r w:rsidR="002815CE" w:rsidRPr="003225CC">
        <w:rPr>
          <w:rFonts w:ascii="Times New Roman" w:hAnsi="Times New Roman"/>
        </w:rPr>
        <w:t xml:space="preserve"> или лишение его в порядке, установленном законодательством Российской Федерации права занимать руководящие должности  и (или) осуществлять предпринимательскую деятельность по управлению юридическими лицами, входить в Совет директоров (наблюдательный Совет)</w:t>
      </w:r>
      <w:r w:rsidR="00611EAB" w:rsidRPr="003225CC">
        <w:rPr>
          <w:rFonts w:ascii="Times New Roman" w:hAnsi="Times New Roman"/>
        </w:rPr>
        <w:t>;</w:t>
      </w:r>
    </w:p>
    <w:p w:rsidR="00CA01CE" w:rsidRPr="003225CC" w:rsidRDefault="00611EAB" w:rsidP="00FA04D6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вступление в законную силу решения суда о признании члена Гильдии  недееспособным или ограниченно дееспособным;</w:t>
      </w:r>
      <w:r w:rsidR="002815CE" w:rsidRPr="003225CC">
        <w:rPr>
          <w:rFonts w:ascii="Times New Roman" w:hAnsi="Times New Roman"/>
        </w:rPr>
        <w:t xml:space="preserve"> </w:t>
      </w:r>
    </w:p>
    <w:p w:rsidR="00FA04D6" w:rsidRPr="003225CC" w:rsidRDefault="00FA04D6" w:rsidP="00FA04D6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неоднократного, в течение года, привлечения к дисциплинарной или административной ответственности за нарушения законодательства Российской Федерации при осуществлении деятельности в качестве арбитражного управляющего;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невыполнение или ненадлежащее исполнение положений  Устава Гильдии, внутренних документов Гильдии, правил и стандартов профессиональной деятельности арбитражного управляющего, невыполнение решений, принятых органами управления Гильдии, специализированными органами Гильдии;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не своевременное представление, отказ от предоставления, а также в случае предоставления заведомо ложных, неполных либо не соответствующих действительности сведений, запрашиваемых органами управления Гильдии, специализированными органами Гильдии в </w:t>
      </w:r>
      <w:r w:rsidRPr="003225CC">
        <w:rPr>
          <w:rFonts w:ascii="Times New Roman" w:hAnsi="Times New Roman"/>
        </w:rPr>
        <w:lastRenderedPageBreak/>
        <w:t>связи с осуществлением ими контроля за профессиональной деятельностью своих членов, исполняющих обязанности арбитражного управляющего в деле о банкротстве, непредставления Гильдии отчетов о своей деятельности и иной информации о проведении процедур банкротства в качестве арбитражного управляющего;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принятия решения органом по рассмотрению дел о применении в отношении членов Гильдии мер дисциплинарного воздействия о рекомендации Совету Гильдии  об исключении арбитражного управляющего из состава Гильдии; 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неуплаты или несвоевременной уплаты членских взносов;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необоснованного отказа от руководства стажировкой лица в качестве помощника арбитражного управляющего;</w:t>
      </w:r>
    </w:p>
    <w:p w:rsidR="00FA04D6" w:rsidRPr="003225CC" w:rsidRDefault="00B94011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систематического (более двух раз) </w:t>
      </w:r>
      <w:r w:rsidR="00FA04D6" w:rsidRPr="003225CC">
        <w:rPr>
          <w:rFonts w:ascii="Times New Roman" w:hAnsi="Times New Roman"/>
        </w:rPr>
        <w:t xml:space="preserve">привлечения </w:t>
      </w:r>
      <w:r w:rsidR="00741A5F" w:rsidRPr="003225CC">
        <w:rPr>
          <w:rFonts w:ascii="Times New Roman" w:hAnsi="Times New Roman"/>
        </w:rPr>
        <w:t xml:space="preserve">для обеспечения исполнения возложенных на арбитражного управляющего обязанностей в деле о банкротстве </w:t>
      </w:r>
      <w:r w:rsidR="00FA04D6" w:rsidRPr="003225CC">
        <w:rPr>
          <w:rFonts w:ascii="Times New Roman" w:hAnsi="Times New Roman"/>
        </w:rPr>
        <w:t>не аккредитованных Гильдией</w:t>
      </w:r>
      <w:r w:rsidR="00E80941" w:rsidRPr="003225CC">
        <w:rPr>
          <w:rFonts w:ascii="Times New Roman" w:hAnsi="Times New Roman"/>
        </w:rPr>
        <w:t>:</w:t>
      </w:r>
      <w:r w:rsidR="001C5819" w:rsidRPr="003225CC">
        <w:rPr>
          <w:rFonts w:ascii="Times New Roman" w:hAnsi="Times New Roman"/>
        </w:rPr>
        <w:t xml:space="preserve"> оценщиков, профессиональных участников рынка ценных бумаг, осуществляющих деятельность по ведению реестра владельцев ценных бумаг, операторов электронных площадок, лиц, оказывающих услуги в сфере осуществления торгов (организаторов торгов по продаже имущества должника), страховых организаций, аудиторских организаций (аудиторов), юридических компаний (юристов), бухгалтер</w:t>
      </w:r>
      <w:r w:rsidR="00D91037">
        <w:rPr>
          <w:rFonts w:ascii="Times New Roman" w:hAnsi="Times New Roman"/>
        </w:rPr>
        <w:t>ских организаций (бухгалтеров)</w:t>
      </w:r>
      <w:r w:rsidR="001C5819" w:rsidRPr="003225CC">
        <w:rPr>
          <w:rFonts w:ascii="Times New Roman" w:hAnsi="Times New Roman"/>
        </w:rPr>
        <w:t>,</w:t>
      </w:r>
      <w:r w:rsidR="00680589" w:rsidRPr="00680589">
        <w:rPr>
          <w:rFonts w:ascii="Times New Roman" w:hAnsi="Times New Roman"/>
        </w:rPr>
        <w:t xml:space="preserve"> </w:t>
      </w:r>
      <w:r w:rsidR="00680589" w:rsidRPr="003225CC">
        <w:rPr>
          <w:rFonts w:ascii="Times New Roman" w:hAnsi="Times New Roman"/>
        </w:rPr>
        <w:t>транспортных компаний</w:t>
      </w:r>
      <w:r w:rsidR="00680589">
        <w:rPr>
          <w:rFonts w:ascii="Times New Roman" w:hAnsi="Times New Roman"/>
        </w:rPr>
        <w:t xml:space="preserve"> (индивидуальных предпринимателей, физических лиц)</w:t>
      </w:r>
      <w:r w:rsidR="00680589" w:rsidRPr="003225CC">
        <w:rPr>
          <w:rFonts w:ascii="Times New Roman" w:hAnsi="Times New Roman"/>
        </w:rPr>
        <w:t xml:space="preserve">, оказывающих </w:t>
      </w:r>
      <w:r w:rsidR="00680589">
        <w:rPr>
          <w:rFonts w:ascii="Times New Roman" w:hAnsi="Times New Roman"/>
        </w:rPr>
        <w:t>транспортные услуги</w:t>
      </w:r>
      <w:r w:rsidR="00FA04D6" w:rsidRPr="003225CC">
        <w:rPr>
          <w:rFonts w:ascii="Times New Roman" w:hAnsi="Times New Roman"/>
        </w:rPr>
        <w:t>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заключения договора страхования ответственности при осуществлении деятельности арбитражного управляющего в порядке, установленном законодательством, со страховой организацией, не имеющей аккредитацию при Гильдии;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 случае обнаружения несоответствия сведений, заявленных кандидатом при подаче заявления на имя Президента Совета Гильдии о приятии его в члены Гильдии реальным сведениям;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 случае умышленного внесения в личные данные (искажения) сведений, не соответствующих действительности;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совершение действий, порочащих деловую репутацию Гильдии либо повлекших причинение Гильдии убытков; </w:t>
      </w:r>
    </w:p>
    <w:p w:rsidR="00B94011" w:rsidRPr="003225CC" w:rsidRDefault="00B94011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осуждение члена Гильдии за совершение преступления (после вступления приговора суда в законную силу);</w:t>
      </w:r>
    </w:p>
    <w:p w:rsidR="003A3EEC" w:rsidRPr="003225CC" w:rsidRDefault="003A3EEC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избрание (назначение) члена Гильдии  в орган государственной власти или орган местного самоуправления для работы на постоянной основе);</w:t>
      </w:r>
    </w:p>
    <w:p w:rsidR="00FA04D6" w:rsidRPr="003225CC" w:rsidRDefault="003A3EEC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  <w:bCs/>
          <w:iCs/>
        </w:rPr>
        <w:t>смерть члена Гильдии или вступление в законную силу решения суда об объявлении его умершим</w:t>
      </w:r>
      <w:r w:rsidR="00FA04D6" w:rsidRPr="003225CC">
        <w:rPr>
          <w:rFonts w:ascii="Times New Roman" w:hAnsi="Times New Roman"/>
          <w:bCs/>
          <w:iCs/>
        </w:rPr>
        <w:t>;</w:t>
      </w:r>
    </w:p>
    <w:p w:rsidR="003A3EEC" w:rsidRPr="003225CC" w:rsidRDefault="003A3EEC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  <w:bCs/>
          <w:iCs/>
        </w:rPr>
        <w:t>признание члена Гильдии безвестно отсутствующим в установленном законодательством Российской Федерации порядке;</w:t>
      </w:r>
    </w:p>
    <w:p w:rsidR="00FA04D6" w:rsidRPr="003225CC" w:rsidRDefault="00FA04D6" w:rsidP="00B827C3">
      <w:pPr>
        <w:pStyle w:val="a9"/>
        <w:numPr>
          <w:ilvl w:val="0"/>
          <w:numId w:val="35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  <w:bCs/>
          <w:iCs/>
        </w:rPr>
        <w:t xml:space="preserve">в иных случаях нарушения норм </w:t>
      </w:r>
      <w:r w:rsidRPr="003225CC">
        <w:rPr>
          <w:rFonts w:ascii="Times New Roman" w:hAnsi="Times New Roman"/>
        </w:rPr>
        <w:t>законодательства Российской Федерации о несостоятельности (банкротстве), Устава Гильдии и внутренних положений Гильдии.</w:t>
      </w:r>
      <w:r w:rsidR="00453D84" w:rsidRPr="003225CC">
        <w:rPr>
          <w:rFonts w:ascii="Times New Roman" w:hAnsi="Times New Roman"/>
        </w:rPr>
        <w:t>».</w:t>
      </w:r>
    </w:p>
    <w:p w:rsidR="00FA04D6" w:rsidRPr="003225CC" w:rsidRDefault="00FA04D6" w:rsidP="00FA04D6">
      <w:pPr>
        <w:pStyle w:val="a9"/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</w:p>
    <w:p w:rsidR="00495A61" w:rsidRPr="003225CC" w:rsidRDefault="00495A61" w:rsidP="00495A61">
      <w:pPr>
        <w:pStyle w:val="ac"/>
        <w:tabs>
          <w:tab w:val="left" w:pos="1134"/>
        </w:tabs>
        <w:spacing w:before="0" w:after="0"/>
        <w:jc w:val="both"/>
        <w:rPr>
          <w:sz w:val="22"/>
          <w:szCs w:val="22"/>
        </w:rPr>
      </w:pPr>
      <w:r w:rsidRPr="003225CC">
        <w:rPr>
          <w:sz w:val="22"/>
          <w:szCs w:val="22"/>
        </w:rPr>
        <w:t>П.5.2.10.</w:t>
      </w:r>
      <w:r w:rsidRPr="003225CC">
        <w:rPr>
          <w:sz w:val="22"/>
          <w:szCs w:val="22"/>
        </w:rPr>
        <w:tab/>
        <w:t>Устава изложить в следующее редакции:</w:t>
      </w:r>
    </w:p>
    <w:p w:rsidR="00FF61E9" w:rsidRPr="003225CC" w:rsidRDefault="00495A61" w:rsidP="00FF61E9">
      <w:pPr>
        <w:ind w:right="-143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«5.2.10. Представлять Гильдии в сроки, установленные Положением о членстве </w:t>
      </w:r>
      <w:r w:rsidR="00AE676E" w:rsidRPr="003225CC">
        <w:rPr>
          <w:rFonts w:ascii="Times New Roman" w:hAnsi="Times New Roman"/>
        </w:rPr>
        <w:t>копии</w:t>
      </w:r>
      <w:r w:rsidR="00C1401B" w:rsidRPr="003225CC">
        <w:rPr>
          <w:rFonts w:ascii="Times New Roman" w:hAnsi="Times New Roman"/>
        </w:rPr>
        <w:t xml:space="preserve"> </w:t>
      </w:r>
      <w:r w:rsidR="00FF61E9" w:rsidRPr="003225CC">
        <w:rPr>
          <w:rFonts w:ascii="Times New Roman" w:hAnsi="Times New Roman"/>
        </w:rPr>
        <w:t>договора и полиса обязательного страховании ответственности по возмещению убытков, причиненных лицам, участвующим в деле о банкротстве, и иным лицам в связи с неисполнением или ненадлежащим исполнением возложенных на арбитражного управляющего обязанностей в деле о банкротстве, со страховой организацией, аккредитованной при Гильдии.</w:t>
      </w:r>
      <w:r w:rsidR="00453D84" w:rsidRPr="003225CC">
        <w:rPr>
          <w:rFonts w:ascii="Times New Roman" w:hAnsi="Times New Roman"/>
        </w:rPr>
        <w:t>».</w:t>
      </w:r>
      <w:r w:rsidR="00FF61E9" w:rsidRPr="003225CC">
        <w:rPr>
          <w:rFonts w:ascii="Times New Roman" w:hAnsi="Times New Roman"/>
        </w:rPr>
        <w:t xml:space="preserve"> </w:t>
      </w:r>
    </w:p>
    <w:p w:rsidR="00396E3C" w:rsidRPr="003225CC" w:rsidRDefault="00396E3C" w:rsidP="00CD5A7E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П. 5.2.17 Устава изложить в следующей редакции:</w:t>
      </w:r>
    </w:p>
    <w:p w:rsidR="00622C23" w:rsidRPr="003225CC" w:rsidRDefault="00396E3C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«п. 5.2.17.</w:t>
      </w:r>
      <w:r w:rsidR="00622C23" w:rsidRPr="003225CC">
        <w:rPr>
          <w:rFonts w:ascii="Times New Roman" w:hAnsi="Times New Roman"/>
        </w:rPr>
        <w:tab/>
        <w:t>Исполнять решения, требования и предписания Гильдии (его органов управления и уполномоченных лиц), принятые в рамках их компетенции, за  исключением незаконных или не имеющих отношения к исполнению возложенных на них обязанностей в качестве арбитражных управляющих в деле о банкротстве. Решения Дисциплинарного комитета обязательно для арбитражного управляющего с даты его принятия.».</w:t>
      </w:r>
    </w:p>
    <w:p w:rsidR="00A11B82" w:rsidRPr="003225CC" w:rsidRDefault="00A11B82" w:rsidP="00A11B82">
      <w:pPr>
        <w:pStyle w:val="ac"/>
        <w:tabs>
          <w:tab w:val="left" w:pos="1134"/>
        </w:tabs>
        <w:spacing w:before="0" w:after="0"/>
        <w:jc w:val="both"/>
        <w:rPr>
          <w:rFonts w:eastAsia="Calibri"/>
          <w:sz w:val="22"/>
          <w:szCs w:val="22"/>
          <w:lang w:eastAsia="en-US"/>
        </w:rPr>
      </w:pPr>
      <w:r w:rsidRPr="003225CC">
        <w:rPr>
          <w:rFonts w:eastAsia="Calibri"/>
          <w:sz w:val="22"/>
          <w:szCs w:val="22"/>
          <w:lang w:eastAsia="en-US"/>
        </w:rPr>
        <w:t>П.5.2.18.</w:t>
      </w:r>
      <w:r w:rsidRPr="003225CC">
        <w:rPr>
          <w:rFonts w:eastAsia="Calibri"/>
          <w:sz w:val="22"/>
          <w:szCs w:val="22"/>
          <w:lang w:eastAsia="en-US"/>
        </w:rPr>
        <w:tab/>
        <w:t>Устава изложить в следующее редакции:</w:t>
      </w:r>
    </w:p>
    <w:p w:rsidR="00A11B82" w:rsidRPr="003225CC" w:rsidRDefault="00A11B82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lastRenderedPageBreak/>
        <w:t xml:space="preserve">«5.2.18. При проведении процедур банкротства в качестве арбитражных управляющих привлекать только аккредитованных Гильдией оценщиков, профессиональных участников рынка ценных бумаг, осуществляющих деятельность по ведению реестра владельцев ценных бумаг, операторов электронных площадок, </w:t>
      </w:r>
      <w:r w:rsidR="007A30A7" w:rsidRPr="003225CC">
        <w:rPr>
          <w:rFonts w:ascii="Times New Roman" w:hAnsi="Times New Roman"/>
        </w:rPr>
        <w:t>лиц, оказывающих услуги в сфере осуществления торгов (</w:t>
      </w:r>
      <w:r w:rsidRPr="003225CC">
        <w:rPr>
          <w:rFonts w:ascii="Times New Roman" w:hAnsi="Times New Roman"/>
        </w:rPr>
        <w:t>организаторов торгов по продаже имущества должника</w:t>
      </w:r>
      <w:r w:rsidR="007A30A7" w:rsidRPr="003225CC">
        <w:rPr>
          <w:rFonts w:ascii="Times New Roman" w:hAnsi="Times New Roman"/>
        </w:rPr>
        <w:t>)</w:t>
      </w:r>
      <w:r w:rsidR="00156909" w:rsidRPr="003225CC">
        <w:rPr>
          <w:rFonts w:ascii="Times New Roman" w:hAnsi="Times New Roman"/>
        </w:rPr>
        <w:t>, страховы</w:t>
      </w:r>
      <w:r w:rsidR="001D6677" w:rsidRPr="003225CC">
        <w:rPr>
          <w:rFonts w:ascii="Times New Roman" w:hAnsi="Times New Roman"/>
        </w:rPr>
        <w:t>х</w:t>
      </w:r>
      <w:r w:rsidR="00156909" w:rsidRPr="003225CC">
        <w:rPr>
          <w:rFonts w:ascii="Times New Roman" w:hAnsi="Times New Roman"/>
        </w:rPr>
        <w:t xml:space="preserve"> организаций</w:t>
      </w:r>
      <w:r w:rsidRPr="003225CC">
        <w:rPr>
          <w:rFonts w:ascii="Times New Roman" w:hAnsi="Times New Roman"/>
        </w:rPr>
        <w:t xml:space="preserve">, </w:t>
      </w:r>
      <w:r w:rsidR="001D6677" w:rsidRPr="003225CC">
        <w:rPr>
          <w:rFonts w:ascii="Times New Roman" w:hAnsi="Times New Roman"/>
        </w:rPr>
        <w:t>аудиторских организаций</w:t>
      </w:r>
      <w:r w:rsidR="00B6156E" w:rsidRPr="003225CC">
        <w:rPr>
          <w:rFonts w:ascii="Times New Roman" w:hAnsi="Times New Roman"/>
        </w:rPr>
        <w:t xml:space="preserve"> (аудиторов),</w:t>
      </w:r>
      <w:r w:rsidR="00156909" w:rsidRPr="003225CC">
        <w:rPr>
          <w:rFonts w:ascii="Times New Roman" w:hAnsi="Times New Roman"/>
        </w:rPr>
        <w:t xml:space="preserve"> </w:t>
      </w:r>
      <w:r w:rsidR="001D6677" w:rsidRPr="003225CC">
        <w:rPr>
          <w:rFonts w:ascii="Times New Roman" w:hAnsi="Times New Roman"/>
        </w:rPr>
        <w:t>юридических</w:t>
      </w:r>
      <w:r w:rsidR="00156909" w:rsidRPr="003225CC">
        <w:rPr>
          <w:rFonts w:ascii="Times New Roman" w:hAnsi="Times New Roman"/>
        </w:rPr>
        <w:t xml:space="preserve"> </w:t>
      </w:r>
      <w:r w:rsidR="001D6677" w:rsidRPr="003225CC">
        <w:rPr>
          <w:rFonts w:ascii="Times New Roman" w:hAnsi="Times New Roman"/>
        </w:rPr>
        <w:t>компаний</w:t>
      </w:r>
      <w:r w:rsidR="00156909" w:rsidRPr="003225CC">
        <w:rPr>
          <w:rFonts w:ascii="Times New Roman" w:hAnsi="Times New Roman"/>
        </w:rPr>
        <w:t xml:space="preserve"> (юристов), бу</w:t>
      </w:r>
      <w:r w:rsidR="001D6677" w:rsidRPr="003225CC">
        <w:rPr>
          <w:rFonts w:ascii="Times New Roman" w:hAnsi="Times New Roman"/>
        </w:rPr>
        <w:t>хгалтерских организаций</w:t>
      </w:r>
      <w:r w:rsidR="00156909" w:rsidRPr="003225CC">
        <w:rPr>
          <w:rFonts w:ascii="Times New Roman" w:hAnsi="Times New Roman"/>
        </w:rPr>
        <w:t xml:space="preserve"> (бухгалтеров),</w:t>
      </w:r>
      <w:r w:rsidR="00680589">
        <w:rPr>
          <w:rFonts w:ascii="Times New Roman" w:hAnsi="Times New Roman"/>
        </w:rPr>
        <w:t xml:space="preserve"> </w:t>
      </w:r>
      <w:r w:rsidR="00680589" w:rsidRPr="003225CC">
        <w:rPr>
          <w:rFonts w:ascii="Times New Roman" w:hAnsi="Times New Roman"/>
        </w:rPr>
        <w:t>транспортных компаний</w:t>
      </w:r>
      <w:r w:rsidR="00680589">
        <w:rPr>
          <w:rFonts w:ascii="Times New Roman" w:hAnsi="Times New Roman"/>
        </w:rPr>
        <w:t xml:space="preserve"> (индивидуальных предпринимателей, физических лиц)</w:t>
      </w:r>
      <w:r w:rsidR="00680589" w:rsidRPr="003225CC">
        <w:rPr>
          <w:rFonts w:ascii="Times New Roman" w:hAnsi="Times New Roman"/>
        </w:rPr>
        <w:t xml:space="preserve">, оказывающих </w:t>
      </w:r>
      <w:r w:rsidR="00680589">
        <w:rPr>
          <w:rFonts w:ascii="Times New Roman" w:hAnsi="Times New Roman"/>
        </w:rPr>
        <w:t>транспортные услуги</w:t>
      </w:r>
      <w:r w:rsidR="00B6156E" w:rsidRPr="003225CC">
        <w:rPr>
          <w:rFonts w:ascii="Times New Roman" w:hAnsi="Times New Roman"/>
        </w:rPr>
        <w:t>».</w:t>
      </w:r>
    </w:p>
    <w:p w:rsidR="003211AA" w:rsidRPr="003225CC" w:rsidRDefault="003211AA" w:rsidP="00FF7253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Раздел 5</w:t>
      </w:r>
      <w:r w:rsidR="00453D84" w:rsidRPr="003225CC">
        <w:rPr>
          <w:rFonts w:ascii="Times New Roman" w:hAnsi="Times New Roman"/>
        </w:rPr>
        <w:t>.2</w:t>
      </w:r>
      <w:r w:rsidRPr="003225CC">
        <w:rPr>
          <w:rFonts w:ascii="Times New Roman" w:hAnsi="Times New Roman"/>
        </w:rPr>
        <w:t xml:space="preserve"> дополнить п. 5.2.21 следующего содержания:</w:t>
      </w:r>
    </w:p>
    <w:p w:rsidR="003211AA" w:rsidRPr="003225CC" w:rsidRDefault="003211AA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«5.2.21. Погасить задолженность </w:t>
      </w:r>
      <w:r w:rsidR="000F2920" w:rsidRPr="003225CC">
        <w:rPr>
          <w:rFonts w:ascii="Times New Roman" w:hAnsi="Times New Roman"/>
        </w:rPr>
        <w:t>по членским и иным взносам, дисциплинарным штрафам, образовавшуюся на дату выхода или исключения из членов Союза;».</w:t>
      </w:r>
    </w:p>
    <w:p w:rsidR="001262D6" w:rsidRPr="003225CC" w:rsidRDefault="007262EB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 п. 8.5. 2</w:t>
      </w:r>
      <w:r w:rsidR="00776E49" w:rsidRPr="003225CC">
        <w:rPr>
          <w:rFonts w:ascii="Times New Roman" w:hAnsi="Times New Roman"/>
        </w:rPr>
        <w:t xml:space="preserve"> абзац изложить в следующей редакции:</w:t>
      </w:r>
    </w:p>
    <w:p w:rsidR="00FA6CF5" w:rsidRPr="003225CC" w:rsidRDefault="00776E49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«-орган осуществляющий контроль за соблюдением членами Гильдии требований федеральных законов, иных нормативных </w:t>
      </w:r>
      <w:r w:rsidR="007262EB" w:rsidRPr="003225CC">
        <w:rPr>
          <w:rFonts w:ascii="Times New Roman" w:hAnsi="Times New Roman"/>
        </w:rPr>
        <w:t xml:space="preserve">правовых </w:t>
      </w:r>
      <w:r w:rsidRPr="003225CC">
        <w:rPr>
          <w:rFonts w:ascii="Times New Roman" w:hAnsi="Times New Roman"/>
        </w:rPr>
        <w:t>актов</w:t>
      </w:r>
      <w:r w:rsidR="007262EB" w:rsidRPr="003225CC">
        <w:rPr>
          <w:rFonts w:ascii="Times New Roman" w:hAnsi="Times New Roman"/>
        </w:rPr>
        <w:t xml:space="preserve"> Российской Федерации, федеральных стандартов, стандартов и прави</w:t>
      </w:r>
      <w:r w:rsidR="00FA6CF5" w:rsidRPr="003225CC">
        <w:rPr>
          <w:rFonts w:ascii="Times New Roman" w:hAnsi="Times New Roman"/>
        </w:rPr>
        <w:t xml:space="preserve">л профессиональной деятельности, стандартов и правил </w:t>
      </w:r>
      <w:r w:rsidR="003F725C" w:rsidRPr="003225CC">
        <w:rPr>
          <w:rFonts w:ascii="Times New Roman" w:hAnsi="Times New Roman"/>
        </w:rPr>
        <w:t>и стандартов профессиональной деятельности членов Гильдии</w:t>
      </w:r>
      <w:r w:rsidR="00637CDA" w:rsidRPr="003225CC">
        <w:rPr>
          <w:rFonts w:ascii="Times New Roman" w:hAnsi="Times New Roman"/>
        </w:rPr>
        <w:t xml:space="preserve"> </w:t>
      </w:r>
      <w:r w:rsidR="003F725C" w:rsidRPr="003225CC">
        <w:rPr>
          <w:rFonts w:ascii="Times New Roman" w:hAnsi="Times New Roman"/>
        </w:rPr>
        <w:t>- Контрольная комиссия;»</w:t>
      </w:r>
      <w:r w:rsidR="006F03ED" w:rsidRPr="003225CC">
        <w:rPr>
          <w:rFonts w:ascii="Times New Roman" w:hAnsi="Times New Roman"/>
        </w:rPr>
        <w:t>.</w:t>
      </w:r>
      <w:r w:rsidR="007262EB" w:rsidRPr="003225CC">
        <w:rPr>
          <w:rFonts w:ascii="Times New Roman" w:hAnsi="Times New Roman"/>
        </w:rPr>
        <w:t xml:space="preserve"> </w:t>
      </w:r>
    </w:p>
    <w:p w:rsidR="00A27CAC" w:rsidRPr="003225CC" w:rsidRDefault="00A27CAC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п. 10.3. дополнить подпунктом 18 следующего содержания:</w:t>
      </w:r>
    </w:p>
    <w:p w:rsidR="00A27CAC" w:rsidRPr="003225CC" w:rsidRDefault="00A27CAC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«18) представление Общему собранию членов Гильдии  кандидата или кандидатов для назначения на должность руководителя единоличного исполнительного органа-Президента Совета Гильдии.».</w:t>
      </w:r>
    </w:p>
    <w:p w:rsidR="004320F6" w:rsidRPr="003225CC" w:rsidRDefault="00863FEC" w:rsidP="009E718B">
      <w:pPr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>В п. 11.3 абзац</w:t>
      </w:r>
      <w:r w:rsidR="007A52AC" w:rsidRPr="003225CC">
        <w:rPr>
          <w:rFonts w:ascii="Times New Roman" w:hAnsi="Times New Roman"/>
        </w:rPr>
        <w:t>е</w:t>
      </w:r>
      <w:r w:rsidRPr="003225CC">
        <w:rPr>
          <w:rFonts w:ascii="Times New Roman" w:hAnsi="Times New Roman"/>
        </w:rPr>
        <w:t xml:space="preserve"> 2</w:t>
      </w:r>
      <w:r w:rsidR="00C933CB" w:rsidRPr="003225CC">
        <w:rPr>
          <w:rFonts w:ascii="Times New Roman" w:hAnsi="Times New Roman"/>
        </w:rPr>
        <w:t xml:space="preserve"> </w:t>
      </w:r>
      <w:r w:rsidR="007A52AC" w:rsidRPr="003225CC">
        <w:rPr>
          <w:rFonts w:ascii="Times New Roman" w:hAnsi="Times New Roman"/>
        </w:rPr>
        <w:t>слова «Председателя Контрольной Комиссии» заменить словами «Председателя Дисциплинарного комитета».</w:t>
      </w:r>
    </w:p>
    <w:p w:rsidR="0076393D" w:rsidRPr="003225CC" w:rsidRDefault="0076393D" w:rsidP="009E718B">
      <w:pPr>
        <w:jc w:val="both"/>
        <w:rPr>
          <w:rFonts w:ascii="Times New Roman" w:hAnsi="Times New Roman"/>
        </w:rPr>
      </w:pPr>
    </w:p>
    <w:p w:rsidR="001262D6" w:rsidRPr="003225CC" w:rsidRDefault="007A52AC" w:rsidP="00A27CAC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225CC">
        <w:rPr>
          <w:rFonts w:ascii="Times New Roman" w:hAnsi="Times New Roman"/>
        </w:rPr>
        <w:t xml:space="preserve"> </w:t>
      </w:r>
    </w:p>
    <w:p w:rsidR="00FF7253" w:rsidRDefault="00FF7253" w:rsidP="006B1046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C42E5" w:rsidRPr="00F35BCA" w:rsidRDefault="00FC42E5" w:rsidP="006B52F9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00468" w:rsidRDefault="00A00468" w:rsidP="005D23E7">
      <w:pPr>
        <w:suppressAutoHyphens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sectPr w:rsidR="00A00468" w:rsidSect="00B014D8">
      <w:footerReference w:type="default" r:id="rId8"/>
      <w:pgSz w:w="11906" w:h="16838" w:code="9"/>
      <w:pgMar w:top="1134" w:right="850" w:bottom="851" w:left="1418" w:header="708" w:footer="421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9F1" w:rsidRDefault="00E849F1" w:rsidP="00324517">
      <w:pPr>
        <w:spacing w:after="0" w:line="240" w:lineRule="auto"/>
      </w:pPr>
      <w:r>
        <w:separator/>
      </w:r>
    </w:p>
  </w:endnote>
  <w:endnote w:type="continuationSeparator" w:id="1">
    <w:p w:rsidR="00E849F1" w:rsidRDefault="00E849F1" w:rsidP="00324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46" w:rsidRPr="00663BF5" w:rsidRDefault="008044F7">
    <w:pPr>
      <w:pStyle w:val="a7"/>
      <w:jc w:val="right"/>
      <w:rPr>
        <w:rFonts w:ascii="Times New Roman" w:hAnsi="Times New Roman"/>
        <w:sz w:val="18"/>
        <w:szCs w:val="18"/>
      </w:rPr>
    </w:pPr>
    <w:r w:rsidRPr="00663BF5">
      <w:rPr>
        <w:rFonts w:ascii="Times New Roman" w:hAnsi="Times New Roman"/>
        <w:sz w:val="18"/>
        <w:szCs w:val="18"/>
      </w:rPr>
      <w:fldChar w:fldCharType="begin"/>
    </w:r>
    <w:r w:rsidR="00B64F46" w:rsidRPr="00663BF5">
      <w:rPr>
        <w:rFonts w:ascii="Times New Roman" w:hAnsi="Times New Roman"/>
        <w:sz w:val="18"/>
        <w:szCs w:val="18"/>
      </w:rPr>
      <w:instrText>PAGE   \* MERGEFORMAT</w:instrText>
    </w:r>
    <w:r w:rsidRPr="00663BF5">
      <w:rPr>
        <w:rFonts w:ascii="Times New Roman" w:hAnsi="Times New Roman"/>
        <w:sz w:val="18"/>
        <w:szCs w:val="18"/>
      </w:rPr>
      <w:fldChar w:fldCharType="separate"/>
    </w:r>
    <w:r w:rsidR="00A209D2">
      <w:rPr>
        <w:rFonts w:ascii="Times New Roman" w:hAnsi="Times New Roman"/>
        <w:noProof/>
        <w:sz w:val="18"/>
        <w:szCs w:val="18"/>
      </w:rPr>
      <w:t>2</w:t>
    </w:r>
    <w:r w:rsidRPr="00663BF5">
      <w:rPr>
        <w:rFonts w:ascii="Times New Roman" w:hAnsi="Times New Roman"/>
        <w:noProof/>
        <w:sz w:val="18"/>
        <w:szCs w:val="18"/>
      </w:rPr>
      <w:fldChar w:fldCharType="end"/>
    </w:r>
  </w:p>
  <w:p w:rsidR="00B64F46" w:rsidRDefault="00B64F4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9F1" w:rsidRDefault="00E849F1" w:rsidP="00324517">
      <w:pPr>
        <w:spacing w:after="0" w:line="240" w:lineRule="auto"/>
      </w:pPr>
      <w:r>
        <w:separator/>
      </w:r>
    </w:p>
  </w:footnote>
  <w:footnote w:type="continuationSeparator" w:id="1">
    <w:p w:rsidR="00E849F1" w:rsidRDefault="00E849F1" w:rsidP="00324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4C3A"/>
    <w:multiLevelType w:val="hybridMultilevel"/>
    <w:tmpl w:val="49E8AC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03158E"/>
    <w:multiLevelType w:val="hybridMultilevel"/>
    <w:tmpl w:val="6FB25B2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4D14BA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05745AB6"/>
    <w:multiLevelType w:val="hybridMultilevel"/>
    <w:tmpl w:val="6938F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BD350F"/>
    <w:multiLevelType w:val="hybridMultilevel"/>
    <w:tmpl w:val="7A9C3D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99292B"/>
    <w:multiLevelType w:val="hybridMultilevel"/>
    <w:tmpl w:val="2E3621C0"/>
    <w:lvl w:ilvl="0" w:tplc="DDD02F42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A047D48"/>
    <w:multiLevelType w:val="hybridMultilevel"/>
    <w:tmpl w:val="6AB2CAE4"/>
    <w:lvl w:ilvl="0" w:tplc="DDD02F42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D134567"/>
    <w:multiLevelType w:val="hybridMultilevel"/>
    <w:tmpl w:val="78D29A14"/>
    <w:lvl w:ilvl="0" w:tplc="DDD02F42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27180A"/>
    <w:multiLevelType w:val="hybridMultilevel"/>
    <w:tmpl w:val="DD6E686A"/>
    <w:lvl w:ilvl="0" w:tplc="DDD02F4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DC2E54"/>
    <w:multiLevelType w:val="hybridMultilevel"/>
    <w:tmpl w:val="15E44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40614"/>
    <w:multiLevelType w:val="hybridMultilevel"/>
    <w:tmpl w:val="B1A6BC6E"/>
    <w:lvl w:ilvl="0" w:tplc="DDD02F42">
      <w:numFmt w:val="bullet"/>
      <w:lvlText w:val="•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5F022CD"/>
    <w:multiLevelType w:val="hybridMultilevel"/>
    <w:tmpl w:val="76143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43FF8"/>
    <w:multiLevelType w:val="hybridMultilevel"/>
    <w:tmpl w:val="8728B4B0"/>
    <w:lvl w:ilvl="0" w:tplc="8EB2C1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8E504D4"/>
    <w:multiLevelType w:val="hybridMultilevel"/>
    <w:tmpl w:val="CDF4A44E"/>
    <w:lvl w:ilvl="0" w:tplc="DDD02F42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671615"/>
    <w:multiLevelType w:val="hybridMultilevel"/>
    <w:tmpl w:val="BBE015D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5">
    <w:nsid w:val="2EED054A"/>
    <w:multiLevelType w:val="hybridMultilevel"/>
    <w:tmpl w:val="2AA674B8"/>
    <w:lvl w:ilvl="0" w:tplc="DDD02F42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38FF40E1"/>
    <w:multiLevelType w:val="hybridMultilevel"/>
    <w:tmpl w:val="899A659E"/>
    <w:lvl w:ilvl="0" w:tplc="DDD02F42"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A964C52"/>
    <w:multiLevelType w:val="hybridMultilevel"/>
    <w:tmpl w:val="9D44E5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EE1A85"/>
    <w:multiLevelType w:val="hybridMultilevel"/>
    <w:tmpl w:val="4030E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F1817"/>
    <w:multiLevelType w:val="hybridMultilevel"/>
    <w:tmpl w:val="E23490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FCD6FE0"/>
    <w:multiLevelType w:val="hybridMultilevel"/>
    <w:tmpl w:val="6E540152"/>
    <w:lvl w:ilvl="0" w:tplc="DDD02F42">
      <w:numFmt w:val="bullet"/>
      <w:lvlText w:val="•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>
    <w:nsid w:val="424F1764"/>
    <w:multiLevelType w:val="hybridMultilevel"/>
    <w:tmpl w:val="003654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8D51CF"/>
    <w:multiLevelType w:val="hybridMultilevel"/>
    <w:tmpl w:val="761CB09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42980545"/>
    <w:multiLevelType w:val="hybridMultilevel"/>
    <w:tmpl w:val="987EA87E"/>
    <w:lvl w:ilvl="0" w:tplc="DDD02F42">
      <w:numFmt w:val="bullet"/>
      <w:lvlText w:val="•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>
    <w:nsid w:val="437B760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5">
    <w:nsid w:val="48BD39F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>
    <w:nsid w:val="49FD2B05"/>
    <w:multiLevelType w:val="hybridMultilevel"/>
    <w:tmpl w:val="24761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147EE2"/>
    <w:multiLevelType w:val="hybridMultilevel"/>
    <w:tmpl w:val="E86AE2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5560B86"/>
    <w:multiLevelType w:val="multilevel"/>
    <w:tmpl w:val="A6D23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29">
    <w:nsid w:val="66593C1F"/>
    <w:multiLevelType w:val="hybridMultilevel"/>
    <w:tmpl w:val="6E3EC7FC"/>
    <w:lvl w:ilvl="0" w:tplc="DDD02F42">
      <w:numFmt w:val="bullet"/>
      <w:lvlText w:val="•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86408B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1">
    <w:nsid w:val="6BBB33E8"/>
    <w:multiLevelType w:val="hybridMultilevel"/>
    <w:tmpl w:val="27160542"/>
    <w:lvl w:ilvl="0" w:tplc="DDD02F42">
      <w:numFmt w:val="bullet"/>
      <w:lvlText w:val="•"/>
      <w:lvlJc w:val="left"/>
      <w:pPr>
        <w:ind w:left="185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2">
    <w:nsid w:val="6CDF7103"/>
    <w:multiLevelType w:val="hybridMultilevel"/>
    <w:tmpl w:val="A96E9664"/>
    <w:lvl w:ilvl="0" w:tplc="DDD02F42">
      <w:numFmt w:val="bullet"/>
      <w:lvlText w:val="•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6E602E28"/>
    <w:multiLevelType w:val="hybridMultilevel"/>
    <w:tmpl w:val="D062F992"/>
    <w:lvl w:ilvl="0" w:tplc="04190011">
      <w:start w:val="1"/>
      <w:numFmt w:val="decimal"/>
      <w:lvlText w:val="%1)"/>
      <w:lvlJc w:val="left"/>
      <w:pPr>
        <w:ind w:left="2629" w:hanging="360"/>
      </w:p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4">
    <w:nsid w:val="77F6736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5">
    <w:nsid w:val="79CF4BA3"/>
    <w:multiLevelType w:val="hybridMultilevel"/>
    <w:tmpl w:val="FD8C9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13702B"/>
    <w:multiLevelType w:val="hybridMultilevel"/>
    <w:tmpl w:val="04242E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7"/>
  </w:num>
  <w:num w:numId="5">
    <w:abstractNumId w:val="10"/>
  </w:num>
  <w:num w:numId="6">
    <w:abstractNumId w:val="29"/>
  </w:num>
  <w:num w:numId="7">
    <w:abstractNumId w:val="31"/>
  </w:num>
  <w:num w:numId="8">
    <w:abstractNumId w:val="23"/>
  </w:num>
  <w:num w:numId="9">
    <w:abstractNumId w:val="33"/>
  </w:num>
  <w:num w:numId="10">
    <w:abstractNumId w:val="20"/>
  </w:num>
  <w:num w:numId="11">
    <w:abstractNumId w:val="27"/>
  </w:num>
  <w:num w:numId="12">
    <w:abstractNumId w:val="22"/>
  </w:num>
  <w:num w:numId="13">
    <w:abstractNumId w:val="5"/>
  </w:num>
  <w:num w:numId="14">
    <w:abstractNumId w:val="12"/>
  </w:num>
  <w:num w:numId="15">
    <w:abstractNumId w:val="15"/>
  </w:num>
  <w:num w:numId="16">
    <w:abstractNumId w:val="14"/>
  </w:num>
  <w:num w:numId="17">
    <w:abstractNumId w:val="16"/>
  </w:num>
  <w:num w:numId="18">
    <w:abstractNumId w:val="32"/>
  </w:num>
  <w:num w:numId="19">
    <w:abstractNumId w:val="28"/>
  </w:num>
  <w:num w:numId="20">
    <w:abstractNumId w:val="13"/>
  </w:num>
  <w:num w:numId="21">
    <w:abstractNumId w:val="0"/>
  </w:num>
  <w:num w:numId="22">
    <w:abstractNumId w:val="9"/>
  </w:num>
  <w:num w:numId="23">
    <w:abstractNumId w:val="21"/>
  </w:num>
  <w:num w:numId="24">
    <w:abstractNumId w:val="3"/>
  </w:num>
  <w:num w:numId="25">
    <w:abstractNumId w:val="18"/>
  </w:num>
  <w:num w:numId="26">
    <w:abstractNumId w:val="11"/>
  </w:num>
  <w:num w:numId="27">
    <w:abstractNumId w:val="25"/>
  </w:num>
  <w:num w:numId="28">
    <w:abstractNumId w:val="30"/>
  </w:num>
  <w:num w:numId="29">
    <w:abstractNumId w:val="35"/>
  </w:num>
  <w:num w:numId="30">
    <w:abstractNumId w:val="2"/>
  </w:num>
  <w:num w:numId="31">
    <w:abstractNumId w:val="34"/>
  </w:num>
  <w:num w:numId="32">
    <w:abstractNumId w:val="24"/>
  </w:num>
  <w:num w:numId="33">
    <w:abstractNumId w:val="4"/>
  </w:num>
  <w:num w:numId="34">
    <w:abstractNumId w:val="8"/>
  </w:num>
  <w:num w:numId="35">
    <w:abstractNumId w:val="17"/>
  </w:num>
  <w:num w:numId="36">
    <w:abstractNumId w:val="26"/>
  </w:num>
  <w:num w:numId="37">
    <w:abstractNumId w:val="36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307C0E"/>
    <w:rsid w:val="000005A0"/>
    <w:rsid w:val="00000FB4"/>
    <w:rsid w:val="000011DE"/>
    <w:rsid w:val="0000746F"/>
    <w:rsid w:val="00010E5C"/>
    <w:rsid w:val="00013768"/>
    <w:rsid w:val="00016771"/>
    <w:rsid w:val="0002017B"/>
    <w:rsid w:val="00023F45"/>
    <w:rsid w:val="00024745"/>
    <w:rsid w:val="00025C61"/>
    <w:rsid w:val="00026983"/>
    <w:rsid w:val="00027534"/>
    <w:rsid w:val="00031DA0"/>
    <w:rsid w:val="00034BEE"/>
    <w:rsid w:val="0003603F"/>
    <w:rsid w:val="00037D19"/>
    <w:rsid w:val="000406C6"/>
    <w:rsid w:val="00040A4D"/>
    <w:rsid w:val="00042D77"/>
    <w:rsid w:val="00045D39"/>
    <w:rsid w:val="0004673B"/>
    <w:rsid w:val="00046A35"/>
    <w:rsid w:val="00047F3D"/>
    <w:rsid w:val="00057D4B"/>
    <w:rsid w:val="00062264"/>
    <w:rsid w:val="00062387"/>
    <w:rsid w:val="00063C50"/>
    <w:rsid w:val="000653DC"/>
    <w:rsid w:val="000841AE"/>
    <w:rsid w:val="00086700"/>
    <w:rsid w:val="000874EE"/>
    <w:rsid w:val="00091FDA"/>
    <w:rsid w:val="00095882"/>
    <w:rsid w:val="00097EB1"/>
    <w:rsid w:val="000A0473"/>
    <w:rsid w:val="000A244A"/>
    <w:rsid w:val="000A257C"/>
    <w:rsid w:val="000A3130"/>
    <w:rsid w:val="000A329C"/>
    <w:rsid w:val="000A6B99"/>
    <w:rsid w:val="000B7C41"/>
    <w:rsid w:val="000C1A1F"/>
    <w:rsid w:val="000C31BB"/>
    <w:rsid w:val="000C4711"/>
    <w:rsid w:val="000C52EC"/>
    <w:rsid w:val="000D34C5"/>
    <w:rsid w:val="000D44FD"/>
    <w:rsid w:val="000D4B48"/>
    <w:rsid w:val="000D529E"/>
    <w:rsid w:val="000D5495"/>
    <w:rsid w:val="000E74AE"/>
    <w:rsid w:val="000E7AF4"/>
    <w:rsid w:val="000F26DD"/>
    <w:rsid w:val="000F2920"/>
    <w:rsid w:val="000F2E83"/>
    <w:rsid w:val="000F3A83"/>
    <w:rsid w:val="000F568B"/>
    <w:rsid w:val="00100DB8"/>
    <w:rsid w:val="00115130"/>
    <w:rsid w:val="0011762B"/>
    <w:rsid w:val="00117E85"/>
    <w:rsid w:val="0012065E"/>
    <w:rsid w:val="00121D26"/>
    <w:rsid w:val="00122B14"/>
    <w:rsid w:val="00123185"/>
    <w:rsid w:val="00125583"/>
    <w:rsid w:val="00125DB0"/>
    <w:rsid w:val="001262D6"/>
    <w:rsid w:val="00130088"/>
    <w:rsid w:val="00130A64"/>
    <w:rsid w:val="00140EE8"/>
    <w:rsid w:val="0014178C"/>
    <w:rsid w:val="00143C87"/>
    <w:rsid w:val="00145572"/>
    <w:rsid w:val="00147D50"/>
    <w:rsid w:val="00150B1B"/>
    <w:rsid w:val="00151FE0"/>
    <w:rsid w:val="00154FB1"/>
    <w:rsid w:val="00156909"/>
    <w:rsid w:val="0016013D"/>
    <w:rsid w:val="00161F22"/>
    <w:rsid w:val="00163463"/>
    <w:rsid w:val="00163A10"/>
    <w:rsid w:val="00163FBF"/>
    <w:rsid w:val="00166B56"/>
    <w:rsid w:val="00167DE9"/>
    <w:rsid w:val="00170F5F"/>
    <w:rsid w:val="001748DC"/>
    <w:rsid w:val="00176D5F"/>
    <w:rsid w:val="001831F4"/>
    <w:rsid w:val="0019172C"/>
    <w:rsid w:val="00191C22"/>
    <w:rsid w:val="0019398E"/>
    <w:rsid w:val="00196511"/>
    <w:rsid w:val="001977D0"/>
    <w:rsid w:val="001A0D9D"/>
    <w:rsid w:val="001A291D"/>
    <w:rsid w:val="001A34AA"/>
    <w:rsid w:val="001A5161"/>
    <w:rsid w:val="001A5770"/>
    <w:rsid w:val="001A65AD"/>
    <w:rsid w:val="001A6D51"/>
    <w:rsid w:val="001A6EFD"/>
    <w:rsid w:val="001A71C8"/>
    <w:rsid w:val="001B3222"/>
    <w:rsid w:val="001B53F8"/>
    <w:rsid w:val="001B5837"/>
    <w:rsid w:val="001C0680"/>
    <w:rsid w:val="001C1E3D"/>
    <w:rsid w:val="001C4925"/>
    <w:rsid w:val="001C542E"/>
    <w:rsid w:val="001C5819"/>
    <w:rsid w:val="001D073D"/>
    <w:rsid w:val="001D42B5"/>
    <w:rsid w:val="001D5BA7"/>
    <w:rsid w:val="001D6677"/>
    <w:rsid w:val="001E3E44"/>
    <w:rsid w:val="001E73C4"/>
    <w:rsid w:val="001E7F8F"/>
    <w:rsid w:val="001F1D7B"/>
    <w:rsid w:val="001F5410"/>
    <w:rsid w:val="00200B7C"/>
    <w:rsid w:val="00216988"/>
    <w:rsid w:val="00222820"/>
    <w:rsid w:val="00230B27"/>
    <w:rsid w:val="002350A7"/>
    <w:rsid w:val="00236F40"/>
    <w:rsid w:val="00245859"/>
    <w:rsid w:val="002477D0"/>
    <w:rsid w:val="00250E12"/>
    <w:rsid w:val="00253066"/>
    <w:rsid w:val="00253D65"/>
    <w:rsid w:val="002647FF"/>
    <w:rsid w:val="00264CE3"/>
    <w:rsid w:val="00264D34"/>
    <w:rsid w:val="00267D02"/>
    <w:rsid w:val="0027042A"/>
    <w:rsid w:val="00276718"/>
    <w:rsid w:val="00277CE4"/>
    <w:rsid w:val="00280D4D"/>
    <w:rsid w:val="002815CE"/>
    <w:rsid w:val="00294043"/>
    <w:rsid w:val="0029411E"/>
    <w:rsid w:val="00294629"/>
    <w:rsid w:val="002A288A"/>
    <w:rsid w:val="002A4950"/>
    <w:rsid w:val="002B03E8"/>
    <w:rsid w:val="002B08A0"/>
    <w:rsid w:val="002B341E"/>
    <w:rsid w:val="002C0BA5"/>
    <w:rsid w:val="002C10BB"/>
    <w:rsid w:val="002C4490"/>
    <w:rsid w:val="002C6D64"/>
    <w:rsid w:val="002C7D6E"/>
    <w:rsid w:val="002D1A89"/>
    <w:rsid w:val="002D563F"/>
    <w:rsid w:val="002D58A2"/>
    <w:rsid w:val="002D5A25"/>
    <w:rsid w:val="002D76FC"/>
    <w:rsid w:val="002E0F27"/>
    <w:rsid w:val="002E6C71"/>
    <w:rsid w:val="002F37D5"/>
    <w:rsid w:val="002F4C67"/>
    <w:rsid w:val="002F510B"/>
    <w:rsid w:val="002F6498"/>
    <w:rsid w:val="00300037"/>
    <w:rsid w:val="00307C0E"/>
    <w:rsid w:val="00316E60"/>
    <w:rsid w:val="003175B5"/>
    <w:rsid w:val="003211AA"/>
    <w:rsid w:val="003225CC"/>
    <w:rsid w:val="00323022"/>
    <w:rsid w:val="00324517"/>
    <w:rsid w:val="00331BEF"/>
    <w:rsid w:val="00335DC5"/>
    <w:rsid w:val="00336DA6"/>
    <w:rsid w:val="003378A7"/>
    <w:rsid w:val="0034077C"/>
    <w:rsid w:val="00351FB0"/>
    <w:rsid w:val="003535BF"/>
    <w:rsid w:val="00354839"/>
    <w:rsid w:val="003639D1"/>
    <w:rsid w:val="00363D9C"/>
    <w:rsid w:val="00367A42"/>
    <w:rsid w:val="003719BD"/>
    <w:rsid w:val="00373FB4"/>
    <w:rsid w:val="00374B4A"/>
    <w:rsid w:val="003755BD"/>
    <w:rsid w:val="003755D6"/>
    <w:rsid w:val="003756A1"/>
    <w:rsid w:val="00375FAA"/>
    <w:rsid w:val="00376905"/>
    <w:rsid w:val="003814A3"/>
    <w:rsid w:val="00383099"/>
    <w:rsid w:val="003841AF"/>
    <w:rsid w:val="00384ABC"/>
    <w:rsid w:val="00396866"/>
    <w:rsid w:val="00396E3C"/>
    <w:rsid w:val="00397BA1"/>
    <w:rsid w:val="003A040E"/>
    <w:rsid w:val="003A0DDB"/>
    <w:rsid w:val="003A3EEC"/>
    <w:rsid w:val="003A6A70"/>
    <w:rsid w:val="003A6CD7"/>
    <w:rsid w:val="003A7486"/>
    <w:rsid w:val="003B2832"/>
    <w:rsid w:val="003B52D7"/>
    <w:rsid w:val="003B5504"/>
    <w:rsid w:val="003B763A"/>
    <w:rsid w:val="003B7F33"/>
    <w:rsid w:val="003C351F"/>
    <w:rsid w:val="003C45E3"/>
    <w:rsid w:val="003C695F"/>
    <w:rsid w:val="003D10DA"/>
    <w:rsid w:val="003D1133"/>
    <w:rsid w:val="003D2B85"/>
    <w:rsid w:val="003D4530"/>
    <w:rsid w:val="003E00A3"/>
    <w:rsid w:val="003E2049"/>
    <w:rsid w:val="003E3D92"/>
    <w:rsid w:val="003E49EE"/>
    <w:rsid w:val="003E7E51"/>
    <w:rsid w:val="003F021F"/>
    <w:rsid w:val="003F5A3D"/>
    <w:rsid w:val="003F725C"/>
    <w:rsid w:val="00400220"/>
    <w:rsid w:val="00400C7A"/>
    <w:rsid w:val="00401A92"/>
    <w:rsid w:val="0040504F"/>
    <w:rsid w:val="00405BC4"/>
    <w:rsid w:val="0040739D"/>
    <w:rsid w:val="004151FA"/>
    <w:rsid w:val="004151FF"/>
    <w:rsid w:val="00415E91"/>
    <w:rsid w:val="00416854"/>
    <w:rsid w:val="004208E7"/>
    <w:rsid w:val="004271A8"/>
    <w:rsid w:val="004320F6"/>
    <w:rsid w:val="00436964"/>
    <w:rsid w:val="00436C6F"/>
    <w:rsid w:val="00443227"/>
    <w:rsid w:val="00444260"/>
    <w:rsid w:val="00451F50"/>
    <w:rsid w:val="00453D84"/>
    <w:rsid w:val="00455894"/>
    <w:rsid w:val="00457EE9"/>
    <w:rsid w:val="00460E7D"/>
    <w:rsid w:val="00466BD8"/>
    <w:rsid w:val="00467EBC"/>
    <w:rsid w:val="004715E7"/>
    <w:rsid w:val="004732A4"/>
    <w:rsid w:val="004760AD"/>
    <w:rsid w:val="00480B3C"/>
    <w:rsid w:val="00480D36"/>
    <w:rsid w:val="0048125D"/>
    <w:rsid w:val="00483056"/>
    <w:rsid w:val="0048363C"/>
    <w:rsid w:val="0048622B"/>
    <w:rsid w:val="0048669B"/>
    <w:rsid w:val="004869B4"/>
    <w:rsid w:val="0048721C"/>
    <w:rsid w:val="00492B9A"/>
    <w:rsid w:val="00493C5C"/>
    <w:rsid w:val="00493CB6"/>
    <w:rsid w:val="00494EE2"/>
    <w:rsid w:val="00495A61"/>
    <w:rsid w:val="00496933"/>
    <w:rsid w:val="0049751B"/>
    <w:rsid w:val="00497E81"/>
    <w:rsid w:val="004A454A"/>
    <w:rsid w:val="004A4FBB"/>
    <w:rsid w:val="004A722B"/>
    <w:rsid w:val="004B1F88"/>
    <w:rsid w:val="004B3E90"/>
    <w:rsid w:val="004B4E5E"/>
    <w:rsid w:val="004C041F"/>
    <w:rsid w:val="004C7A60"/>
    <w:rsid w:val="004D03E1"/>
    <w:rsid w:val="004D3E1F"/>
    <w:rsid w:val="004D4978"/>
    <w:rsid w:val="004E5C8C"/>
    <w:rsid w:val="004E796F"/>
    <w:rsid w:val="004F265A"/>
    <w:rsid w:val="004F3417"/>
    <w:rsid w:val="004F662F"/>
    <w:rsid w:val="004F7410"/>
    <w:rsid w:val="00504B93"/>
    <w:rsid w:val="005056D9"/>
    <w:rsid w:val="00506242"/>
    <w:rsid w:val="0051062F"/>
    <w:rsid w:val="00511651"/>
    <w:rsid w:val="00525669"/>
    <w:rsid w:val="00530B9F"/>
    <w:rsid w:val="0053311A"/>
    <w:rsid w:val="00537086"/>
    <w:rsid w:val="00542FB0"/>
    <w:rsid w:val="00545D7A"/>
    <w:rsid w:val="00553372"/>
    <w:rsid w:val="00554DE0"/>
    <w:rsid w:val="00556400"/>
    <w:rsid w:val="00556ABB"/>
    <w:rsid w:val="00557C6C"/>
    <w:rsid w:val="00557D72"/>
    <w:rsid w:val="005645A9"/>
    <w:rsid w:val="00566511"/>
    <w:rsid w:val="00573E49"/>
    <w:rsid w:val="00581F33"/>
    <w:rsid w:val="00583A22"/>
    <w:rsid w:val="005856F5"/>
    <w:rsid w:val="00586E0D"/>
    <w:rsid w:val="00590FCA"/>
    <w:rsid w:val="005911A4"/>
    <w:rsid w:val="00593B12"/>
    <w:rsid w:val="00596D2E"/>
    <w:rsid w:val="0059729C"/>
    <w:rsid w:val="005973EB"/>
    <w:rsid w:val="00597CFF"/>
    <w:rsid w:val="005A7742"/>
    <w:rsid w:val="005B16F7"/>
    <w:rsid w:val="005B199D"/>
    <w:rsid w:val="005B43E9"/>
    <w:rsid w:val="005B4EEF"/>
    <w:rsid w:val="005C1910"/>
    <w:rsid w:val="005C2084"/>
    <w:rsid w:val="005C20DC"/>
    <w:rsid w:val="005C3153"/>
    <w:rsid w:val="005C6719"/>
    <w:rsid w:val="005C7740"/>
    <w:rsid w:val="005D23E7"/>
    <w:rsid w:val="005D2EA3"/>
    <w:rsid w:val="005E6C58"/>
    <w:rsid w:val="005E77B4"/>
    <w:rsid w:val="005F539D"/>
    <w:rsid w:val="005F6695"/>
    <w:rsid w:val="00600A42"/>
    <w:rsid w:val="00601796"/>
    <w:rsid w:val="00602F5F"/>
    <w:rsid w:val="00604F40"/>
    <w:rsid w:val="00605E24"/>
    <w:rsid w:val="0060705B"/>
    <w:rsid w:val="00607690"/>
    <w:rsid w:val="00611EAB"/>
    <w:rsid w:val="00611F56"/>
    <w:rsid w:val="00612359"/>
    <w:rsid w:val="00621765"/>
    <w:rsid w:val="0062249F"/>
    <w:rsid w:val="00622C23"/>
    <w:rsid w:val="00623153"/>
    <w:rsid w:val="00624CEB"/>
    <w:rsid w:val="00625664"/>
    <w:rsid w:val="00626017"/>
    <w:rsid w:val="00632413"/>
    <w:rsid w:val="00635352"/>
    <w:rsid w:val="00635F5F"/>
    <w:rsid w:val="00637CDA"/>
    <w:rsid w:val="00640345"/>
    <w:rsid w:val="00642E81"/>
    <w:rsid w:val="0064412B"/>
    <w:rsid w:val="006548D2"/>
    <w:rsid w:val="0065608C"/>
    <w:rsid w:val="00663BF5"/>
    <w:rsid w:val="00663EEF"/>
    <w:rsid w:val="006645F7"/>
    <w:rsid w:val="006657C1"/>
    <w:rsid w:val="00675695"/>
    <w:rsid w:val="00675DA0"/>
    <w:rsid w:val="00676910"/>
    <w:rsid w:val="00680589"/>
    <w:rsid w:val="00682048"/>
    <w:rsid w:val="00683BD8"/>
    <w:rsid w:val="00684173"/>
    <w:rsid w:val="0068701A"/>
    <w:rsid w:val="006921F6"/>
    <w:rsid w:val="006961B3"/>
    <w:rsid w:val="006A18C5"/>
    <w:rsid w:val="006A3C96"/>
    <w:rsid w:val="006A47DD"/>
    <w:rsid w:val="006A596D"/>
    <w:rsid w:val="006A65FB"/>
    <w:rsid w:val="006A6774"/>
    <w:rsid w:val="006A6CF8"/>
    <w:rsid w:val="006B1046"/>
    <w:rsid w:val="006B21B5"/>
    <w:rsid w:val="006B318B"/>
    <w:rsid w:val="006B33C0"/>
    <w:rsid w:val="006B4AFF"/>
    <w:rsid w:val="006B52F9"/>
    <w:rsid w:val="006B55AA"/>
    <w:rsid w:val="006C76D2"/>
    <w:rsid w:val="006D29AC"/>
    <w:rsid w:val="006D3F3B"/>
    <w:rsid w:val="006D49E6"/>
    <w:rsid w:val="006D7705"/>
    <w:rsid w:val="006E1326"/>
    <w:rsid w:val="006E3A6F"/>
    <w:rsid w:val="006E41F8"/>
    <w:rsid w:val="006E555C"/>
    <w:rsid w:val="006F0372"/>
    <w:rsid w:val="006F03ED"/>
    <w:rsid w:val="006F329D"/>
    <w:rsid w:val="006F68D2"/>
    <w:rsid w:val="0070328A"/>
    <w:rsid w:val="007047B7"/>
    <w:rsid w:val="00704B46"/>
    <w:rsid w:val="00712928"/>
    <w:rsid w:val="00714ECE"/>
    <w:rsid w:val="00716B9A"/>
    <w:rsid w:val="00723F86"/>
    <w:rsid w:val="007262EB"/>
    <w:rsid w:val="0073100D"/>
    <w:rsid w:val="00731049"/>
    <w:rsid w:val="007319D1"/>
    <w:rsid w:val="00736BF2"/>
    <w:rsid w:val="00737765"/>
    <w:rsid w:val="00740848"/>
    <w:rsid w:val="007414EB"/>
    <w:rsid w:val="00741A5F"/>
    <w:rsid w:val="00742397"/>
    <w:rsid w:val="00744A93"/>
    <w:rsid w:val="00753C19"/>
    <w:rsid w:val="00756B64"/>
    <w:rsid w:val="00757046"/>
    <w:rsid w:val="00757CD5"/>
    <w:rsid w:val="0076393D"/>
    <w:rsid w:val="00764264"/>
    <w:rsid w:val="00764C03"/>
    <w:rsid w:val="00765424"/>
    <w:rsid w:val="00765CF2"/>
    <w:rsid w:val="00766374"/>
    <w:rsid w:val="00766E59"/>
    <w:rsid w:val="00770571"/>
    <w:rsid w:val="007730ED"/>
    <w:rsid w:val="00774C8D"/>
    <w:rsid w:val="00776E49"/>
    <w:rsid w:val="00777D9A"/>
    <w:rsid w:val="0078291C"/>
    <w:rsid w:val="00782953"/>
    <w:rsid w:val="00783297"/>
    <w:rsid w:val="00783CBD"/>
    <w:rsid w:val="00785000"/>
    <w:rsid w:val="007909F9"/>
    <w:rsid w:val="00791729"/>
    <w:rsid w:val="00793AAD"/>
    <w:rsid w:val="00793ED0"/>
    <w:rsid w:val="0079447E"/>
    <w:rsid w:val="00794B5C"/>
    <w:rsid w:val="00794BF5"/>
    <w:rsid w:val="007953E8"/>
    <w:rsid w:val="007A19AE"/>
    <w:rsid w:val="007A30A7"/>
    <w:rsid w:val="007A3EE9"/>
    <w:rsid w:val="007A52AC"/>
    <w:rsid w:val="007A7E15"/>
    <w:rsid w:val="007B0204"/>
    <w:rsid w:val="007B05CA"/>
    <w:rsid w:val="007B0769"/>
    <w:rsid w:val="007B1187"/>
    <w:rsid w:val="007B21BF"/>
    <w:rsid w:val="007B2645"/>
    <w:rsid w:val="007B4566"/>
    <w:rsid w:val="007B7352"/>
    <w:rsid w:val="007C1367"/>
    <w:rsid w:val="007C13E7"/>
    <w:rsid w:val="007C220E"/>
    <w:rsid w:val="007C2ADE"/>
    <w:rsid w:val="007C4A41"/>
    <w:rsid w:val="007D1E9E"/>
    <w:rsid w:val="007D317D"/>
    <w:rsid w:val="007D333B"/>
    <w:rsid w:val="007D34C9"/>
    <w:rsid w:val="007D354F"/>
    <w:rsid w:val="007D6482"/>
    <w:rsid w:val="007D6EFD"/>
    <w:rsid w:val="007D7160"/>
    <w:rsid w:val="007D73B3"/>
    <w:rsid w:val="007E0705"/>
    <w:rsid w:val="007E079C"/>
    <w:rsid w:val="007E16D6"/>
    <w:rsid w:val="007E3CEB"/>
    <w:rsid w:val="007E4877"/>
    <w:rsid w:val="007E6EE1"/>
    <w:rsid w:val="007E7518"/>
    <w:rsid w:val="007F061A"/>
    <w:rsid w:val="007F0D52"/>
    <w:rsid w:val="007F1729"/>
    <w:rsid w:val="007F1815"/>
    <w:rsid w:val="007F2F7E"/>
    <w:rsid w:val="007F56E5"/>
    <w:rsid w:val="007F6A15"/>
    <w:rsid w:val="00802F04"/>
    <w:rsid w:val="008037FD"/>
    <w:rsid w:val="008044F7"/>
    <w:rsid w:val="008066EB"/>
    <w:rsid w:val="00807B73"/>
    <w:rsid w:val="00813A4E"/>
    <w:rsid w:val="008147BC"/>
    <w:rsid w:val="00815BD3"/>
    <w:rsid w:val="00820EA8"/>
    <w:rsid w:val="008242D6"/>
    <w:rsid w:val="00825D1C"/>
    <w:rsid w:val="008276A3"/>
    <w:rsid w:val="00827BC2"/>
    <w:rsid w:val="0083783D"/>
    <w:rsid w:val="008439F6"/>
    <w:rsid w:val="00845524"/>
    <w:rsid w:val="00846982"/>
    <w:rsid w:val="00851FF0"/>
    <w:rsid w:val="00853373"/>
    <w:rsid w:val="008553B3"/>
    <w:rsid w:val="0085722C"/>
    <w:rsid w:val="00857551"/>
    <w:rsid w:val="0085765F"/>
    <w:rsid w:val="00857988"/>
    <w:rsid w:val="0086104D"/>
    <w:rsid w:val="00863FEC"/>
    <w:rsid w:val="0086413D"/>
    <w:rsid w:val="0086447B"/>
    <w:rsid w:val="008710EC"/>
    <w:rsid w:val="00872D2E"/>
    <w:rsid w:val="00873380"/>
    <w:rsid w:val="00874563"/>
    <w:rsid w:val="00876146"/>
    <w:rsid w:val="008770F2"/>
    <w:rsid w:val="0087783F"/>
    <w:rsid w:val="0088016C"/>
    <w:rsid w:val="00882E50"/>
    <w:rsid w:val="008831C4"/>
    <w:rsid w:val="0089078A"/>
    <w:rsid w:val="00894C9E"/>
    <w:rsid w:val="008A417A"/>
    <w:rsid w:val="008A606B"/>
    <w:rsid w:val="008A630E"/>
    <w:rsid w:val="008A7276"/>
    <w:rsid w:val="008B232F"/>
    <w:rsid w:val="008B45CD"/>
    <w:rsid w:val="008B72D3"/>
    <w:rsid w:val="008C1B44"/>
    <w:rsid w:val="008C2D0B"/>
    <w:rsid w:val="008C5C51"/>
    <w:rsid w:val="008D089A"/>
    <w:rsid w:val="008D0E4D"/>
    <w:rsid w:val="008D3EEA"/>
    <w:rsid w:val="008D5043"/>
    <w:rsid w:val="008D630A"/>
    <w:rsid w:val="008E059A"/>
    <w:rsid w:val="008E19A9"/>
    <w:rsid w:val="008F1F72"/>
    <w:rsid w:val="008F34C1"/>
    <w:rsid w:val="009061CE"/>
    <w:rsid w:val="009166DF"/>
    <w:rsid w:val="00924095"/>
    <w:rsid w:val="009346A0"/>
    <w:rsid w:val="00936B1E"/>
    <w:rsid w:val="00942488"/>
    <w:rsid w:val="009430AD"/>
    <w:rsid w:val="009432CA"/>
    <w:rsid w:val="009450D7"/>
    <w:rsid w:val="0094760D"/>
    <w:rsid w:val="00952036"/>
    <w:rsid w:val="009531BF"/>
    <w:rsid w:val="009563CA"/>
    <w:rsid w:val="00962B77"/>
    <w:rsid w:val="009638C9"/>
    <w:rsid w:val="009711E6"/>
    <w:rsid w:val="00975EF9"/>
    <w:rsid w:val="00980140"/>
    <w:rsid w:val="009841B9"/>
    <w:rsid w:val="00984EAC"/>
    <w:rsid w:val="00986733"/>
    <w:rsid w:val="00992CBE"/>
    <w:rsid w:val="00993846"/>
    <w:rsid w:val="00995A82"/>
    <w:rsid w:val="00995C80"/>
    <w:rsid w:val="00996244"/>
    <w:rsid w:val="009A65E1"/>
    <w:rsid w:val="009A7406"/>
    <w:rsid w:val="009A7BF2"/>
    <w:rsid w:val="009B1860"/>
    <w:rsid w:val="009B1F37"/>
    <w:rsid w:val="009B261B"/>
    <w:rsid w:val="009C1DE6"/>
    <w:rsid w:val="009C28D8"/>
    <w:rsid w:val="009C6125"/>
    <w:rsid w:val="009D451A"/>
    <w:rsid w:val="009E09CD"/>
    <w:rsid w:val="009E5027"/>
    <w:rsid w:val="009E6046"/>
    <w:rsid w:val="009E6FED"/>
    <w:rsid w:val="009E718B"/>
    <w:rsid w:val="009E7FA7"/>
    <w:rsid w:val="009F0DB8"/>
    <w:rsid w:val="009F1B84"/>
    <w:rsid w:val="009F270F"/>
    <w:rsid w:val="00A00468"/>
    <w:rsid w:val="00A00FF3"/>
    <w:rsid w:val="00A116A4"/>
    <w:rsid w:val="00A11B82"/>
    <w:rsid w:val="00A209D2"/>
    <w:rsid w:val="00A27CAC"/>
    <w:rsid w:val="00A31F6F"/>
    <w:rsid w:val="00A33514"/>
    <w:rsid w:val="00A40F7E"/>
    <w:rsid w:val="00A46386"/>
    <w:rsid w:val="00A4698F"/>
    <w:rsid w:val="00A47E3B"/>
    <w:rsid w:val="00A53F4C"/>
    <w:rsid w:val="00A54F28"/>
    <w:rsid w:val="00A60583"/>
    <w:rsid w:val="00A62598"/>
    <w:rsid w:val="00A71951"/>
    <w:rsid w:val="00A76DEC"/>
    <w:rsid w:val="00A804C0"/>
    <w:rsid w:val="00A82274"/>
    <w:rsid w:val="00A87D5B"/>
    <w:rsid w:val="00A907E4"/>
    <w:rsid w:val="00A9380E"/>
    <w:rsid w:val="00A94146"/>
    <w:rsid w:val="00A97409"/>
    <w:rsid w:val="00AA3574"/>
    <w:rsid w:val="00AA49E8"/>
    <w:rsid w:val="00AB1970"/>
    <w:rsid w:val="00AB2750"/>
    <w:rsid w:val="00AB319D"/>
    <w:rsid w:val="00AB3A40"/>
    <w:rsid w:val="00AB4832"/>
    <w:rsid w:val="00AB4C01"/>
    <w:rsid w:val="00AB6A6F"/>
    <w:rsid w:val="00AC2BA0"/>
    <w:rsid w:val="00AC5207"/>
    <w:rsid w:val="00AD1413"/>
    <w:rsid w:val="00AD20D2"/>
    <w:rsid w:val="00AD2B00"/>
    <w:rsid w:val="00AD6DA3"/>
    <w:rsid w:val="00AE0A1A"/>
    <w:rsid w:val="00AE47C2"/>
    <w:rsid w:val="00AE5F70"/>
    <w:rsid w:val="00AE676E"/>
    <w:rsid w:val="00AF2417"/>
    <w:rsid w:val="00AF28D9"/>
    <w:rsid w:val="00AF67F6"/>
    <w:rsid w:val="00AF79DE"/>
    <w:rsid w:val="00B01280"/>
    <w:rsid w:val="00B014D8"/>
    <w:rsid w:val="00B02D65"/>
    <w:rsid w:val="00B06309"/>
    <w:rsid w:val="00B106D8"/>
    <w:rsid w:val="00B17624"/>
    <w:rsid w:val="00B25699"/>
    <w:rsid w:val="00B30E0D"/>
    <w:rsid w:val="00B31433"/>
    <w:rsid w:val="00B3290D"/>
    <w:rsid w:val="00B41AE0"/>
    <w:rsid w:val="00B503CF"/>
    <w:rsid w:val="00B52739"/>
    <w:rsid w:val="00B57D8D"/>
    <w:rsid w:val="00B6156E"/>
    <w:rsid w:val="00B6373F"/>
    <w:rsid w:val="00B63ABD"/>
    <w:rsid w:val="00B6429E"/>
    <w:rsid w:val="00B646FC"/>
    <w:rsid w:val="00B64F46"/>
    <w:rsid w:val="00B74B8E"/>
    <w:rsid w:val="00B827C3"/>
    <w:rsid w:val="00B94011"/>
    <w:rsid w:val="00B97CBF"/>
    <w:rsid w:val="00BA191B"/>
    <w:rsid w:val="00BA27B3"/>
    <w:rsid w:val="00BA425B"/>
    <w:rsid w:val="00BA4C09"/>
    <w:rsid w:val="00BA6F99"/>
    <w:rsid w:val="00BB260F"/>
    <w:rsid w:val="00BB4CC5"/>
    <w:rsid w:val="00BB5C53"/>
    <w:rsid w:val="00BB75A1"/>
    <w:rsid w:val="00BC5F7A"/>
    <w:rsid w:val="00BC6592"/>
    <w:rsid w:val="00BC79D0"/>
    <w:rsid w:val="00BD13E2"/>
    <w:rsid w:val="00BD2C6D"/>
    <w:rsid w:val="00BD3ADA"/>
    <w:rsid w:val="00BD3CEF"/>
    <w:rsid w:val="00BD4B48"/>
    <w:rsid w:val="00BD7928"/>
    <w:rsid w:val="00BE00F3"/>
    <w:rsid w:val="00BE318F"/>
    <w:rsid w:val="00BF2F01"/>
    <w:rsid w:val="00C00075"/>
    <w:rsid w:val="00C01C82"/>
    <w:rsid w:val="00C02234"/>
    <w:rsid w:val="00C043BF"/>
    <w:rsid w:val="00C13493"/>
    <w:rsid w:val="00C1401B"/>
    <w:rsid w:val="00C20E0E"/>
    <w:rsid w:val="00C22BA1"/>
    <w:rsid w:val="00C25C48"/>
    <w:rsid w:val="00C30CB9"/>
    <w:rsid w:val="00C3152C"/>
    <w:rsid w:val="00C351BD"/>
    <w:rsid w:val="00C352CF"/>
    <w:rsid w:val="00C42B4A"/>
    <w:rsid w:val="00C5086C"/>
    <w:rsid w:val="00C50F47"/>
    <w:rsid w:val="00C5191D"/>
    <w:rsid w:val="00C572A6"/>
    <w:rsid w:val="00C603D0"/>
    <w:rsid w:val="00C60DED"/>
    <w:rsid w:val="00C642EA"/>
    <w:rsid w:val="00C651A7"/>
    <w:rsid w:val="00C67D9A"/>
    <w:rsid w:val="00C7291D"/>
    <w:rsid w:val="00C72BF2"/>
    <w:rsid w:val="00C844E5"/>
    <w:rsid w:val="00C863D6"/>
    <w:rsid w:val="00C869C6"/>
    <w:rsid w:val="00C933CB"/>
    <w:rsid w:val="00C94314"/>
    <w:rsid w:val="00C978A4"/>
    <w:rsid w:val="00C979CB"/>
    <w:rsid w:val="00CA0185"/>
    <w:rsid w:val="00CA01CE"/>
    <w:rsid w:val="00CA1027"/>
    <w:rsid w:val="00CA4BD7"/>
    <w:rsid w:val="00CA67C3"/>
    <w:rsid w:val="00CA6C8B"/>
    <w:rsid w:val="00CC4E7F"/>
    <w:rsid w:val="00CD5A7E"/>
    <w:rsid w:val="00CD5ACB"/>
    <w:rsid w:val="00CE023D"/>
    <w:rsid w:val="00CE5A95"/>
    <w:rsid w:val="00CE6595"/>
    <w:rsid w:val="00CE7939"/>
    <w:rsid w:val="00CF14A8"/>
    <w:rsid w:val="00CF32ED"/>
    <w:rsid w:val="00CF56D4"/>
    <w:rsid w:val="00CF61CB"/>
    <w:rsid w:val="00D01957"/>
    <w:rsid w:val="00D040C0"/>
    <w:rsid w:val="00D073C0"/>
    <w:rsid w:val="00D10232"/>
    <w:rsid w:val="00D11406"/>
    <w:rsid w:val="00D13A19"/>
    <w:rsid w:val="00D25609"/>
    <w:rsid w:val="00D27883"/>
    <w:rsid w:val="00D3117B"/>
    <w:rsid w:val="00D3120B"/>
    <w:rsid w:val="00D32E72"/>
    <w:rsid w:val="00D33774"/>
    <w:rsid w:val="00D416BA"/>
    <w:rsid w:val="00D42A11"/>
    <w:rsid w:val="00D45677"/>
    <w:rsid w:val="00D47CC2"/>
    <w:rsid w:val="00D509F9"/>
    <w:rsid w:val="00D50A24"/>
    <w:rsid w:val="00D510A6"/>
    <w:rsid w:val="00D53333"/>
    <w:rsid w:val="00D5598D"/>
    <w:rsid w:val="00D55E29"/>
    <w:rsid w:val="00D634CE"/>
    <w:rsid w:val="00D711D7"/>
    <w:rsid w:val="00D847B2"/>
    <w:rsid w:val="00D851EE"/>
    <w:rsid w:val="00D91037"/>
    <w:rsid w:val="00D96709"/>
    <w:rsid w:val="00DA3B40"/>
    <w:rsid w:val="00DA535B"/>
    <w:rsid w:val="00DB00B2"/>
    <w:rsid w:val="00DB312E"/>
    <w:rsid w:val="00DB5086"/>
    <w:rsid w:val="00DB5962"/>
    <w:rsid w:val="00DB5DD4"/>
    <w:rsid w:val="00DC038E"/>
    <w:rsid w:val="00DC17FF"/>
    <w:rsid w:val="00DC1C9E"/>
    <w:rsid w:val="00DC22A9"/>
    <w:rsid w:val="00DD0D97"/>
    <w:rsid w:val="00DD45F2"/>
    <w:rsid w:val="00DE119C"/>
    <w:rsid w:val="00DE6713"/>
    <w:rsid w:val="00DE67D3"/>
    <w:rsid w:val="00DF0570"/>
    <w:rsid w:val="00DF4042"/>
    <w:rsid w:val="00DF518A"/>
    <w:rsid w:val="00E0371C"/>
    <w:rsid w:val="00E05267"/>
    <w:rsid w:val="00E14B52"/>
    <w:rsid w:val="00E20D5C"/>
    <w:rsid w:val="00E221A2"/>
    <w:rsid w:val="00E227DB"/>
    <w:rsid w:val="00E252B8"/>
    <w:rsid w:val="00E309D7"/>
    <w:rsid w:val="00E31C70"/>
    <w:rsid w:val="00E3793D"/>
    <w:rsid w:val="00E402FC"/>
    <w:rsid w:val="00E44077"/>
    <w:rsid w:val="00E47B32"/>
    <w:rsid w:val="00E5450B"/>
    <w:rsid w:val="00E62ED6"/>
    <w:rsid w:val="00E63649"/>
    <w:rsid w:val="00E72D47"/>
    <w:rsid w:val="00E731C3"/>
    <w:rsid w:val="00E744E6"/>
    <w:rsid w:val="00E74C31"/>
    <w:rsid w:val="00E75E25"/>
    <w:rsid w:val="00E77131"/>
    <w:rsid w:val="00E80303"/>
    <w:rsid w:val="00E80941"/>
    <w:rsid w:val="00E83083"/>
    <w:rsid w:val="00E849F1"/>
    <w:rsid w:val="00E87B41"/>
    <w:rsid w:val="00E919C7"/>
    <w:rsid w:val="00E9383B"/>
    <w:rsid w:val="00EA0C82"/>
    <w:rsid w:val="00EA2CBD"/>
    <w:rsid w:val="00EA6DD6"/>
    <w:rsid w:val="00EB3CCA"/>
    <w:rsid w:val="00EB62FD"/>
    <w:rsid w:val="00EB7ADF"/>
    <w:rsid w:val="00EB7B69"/>
    <w:rsid w:val="00EC1ED4"/>
    <w:rsid w:val="00EC3319"/>
    <w:rsid w:val="00EC4E3A"/>
    <w:rsid w:val="00EC5B8A"/>
    <w:rsid w:val="00EC6B75"/>
    <w:rsid w:val="00EC6F19"/>
    <w:rsid w:val="00ED0182"/>
    <w:rsid w:val="00ED1308"/>
    <w:rsid w:val="00ED1B4D"/>
    <w:rsid w:val="00ED2422"/>
    <w:rsid w:val="00ED43D7"/>
    <w:rsid w:val="00ED55BF"/>
    <w:rsid w:val="00ED6050"/>
    <w:rsid w:val="00EE0E3A"/>
    <w:rsid w:val="00EE21A0"/>
    <w:rsid w:val="00EE593E"/>
    <w:rsid w:val="00EE5F70"/>
    <w:rsid w:val="00EF40AB"/>
    <w:rsid w:val="00EF536A"/>
    <w:rsid w:val="00EF5AE7"/>
    <w:rsid w:val="00EF5CAE"/>
    <w:rsid w:val="00EF6B24"/>
    <w:rsid w:val="00F01CE6"/>
    <w:rsid w:val="00F07785"/>
    <w:rsid w:val="00F128EC"/>
    <w:rsid w:val="00F12A10"/>
    <w:rsid w:val="00F12CA0"/>
    <w:rsid w:val="00F131B1"/>
    <w:rsid w:val="00F13586"/>
    <w:rsid w:val="00F2105A"/>
    <w:rsid w:val="00F23EC1"/>
    <w:rsid w:val="00F25775"/>
    <w:rsid w:val="00F34E8A"/>
    <w:rsid w:val="00F352F2"/>
    <w:rsid w:val="00F3596A"/>
    <w:rsid w:val="00F35BCA"/>
    <w:rsid w:val="00F3602B"/>
    <w:rsid w:val="00F42ACD"/>
    <w:rsid w:val="00F46BC5"/>
    <w:rsid w:val="00F578A4"/>
    <w:rsid w:val="00F62070"/>
    <w:rsid w:val="00F72266"/>
    <w:rsid w:val="00F767E3"/>
    <w:rsid w:val="00F76EFD"/>
    <w:rsid w:val="00F80027"/>
    <w:rsid w:val="00F8177B"/>
    <w:rsid w:val="00F85BE7"/>
    <w:rsid w:val="00F860C9"/>
    <w:rsid w:val="00F95590"/>
    <w:rsid w:val="00FA04D6"/>
    <w:rsid w:val="00FA4C37"/>
    <w:rsid w:val="00FA6B98"/>
    <w:rsid w:val="00FA6CF5"/>
    <w:rsid w:val="00FA7703"/>
    <w:rsid w:val="00FB287A"/>
    <w:rsid w:val="00FB3B02"/>
    <w:rsid w:val="00FB7974"/>
    <w:rsid w:val="00FC1A57"/>
    <w:rsid w:val="00FC3063"/>
    <w:rsid w:val="00FC330F"/>
    <w:rsid w:val="00FC42E5"/>
    <w:rsid w:val="00FC68A4"/>
    <w:rsid w:val="00FD121C"/>
    <w:rsid w:val="00FD1B90"/>
    <w:rsid w:val="00FD45A4"/>
    <w:rsid w:val="00FD5405"/>
    <w:rsid w:val="00FD54F2"/>
    <w:rsid w:val="00FD66AE"/>
    <w:rsid w:val="00FD728F"/>
    <w:rsid w:val="00FE38AA"/>
    <w:rsid w:val="00FE3AF3"/>
    <w:rsid w:val="00FE5DAF"/>
    <w:rsid w:val="00FE6416"/>
    <w:rsid w:val="00FE78B3"/>
    <w:rsid w:val="00FF57A1"/>
    <w:rsid w:val="00FF61E9"/>
    <w:rsid w:val="00FF7253"/>
    <w:rsid w:val="00FF7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7B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014D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7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014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5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52B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52B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24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24517"/>
  </w:style>
  <w:style w:type="paragraph" w:styleId="a7">
    <w:name w:val="footer"/>
    <w:basedOn w:val="a"/>
    <w:link w:val="a8"/>
    <w:uiPriority w:val="99"/>
    <w:unhideWhenUsed/>
    <w:rsid w:val="003245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24517"/>
  </w:style>
  <w:style w:type="paragraph" w:styleId="a9">
    <w:name w:val="List Paragraph"/>
    <w:basedOn w:val="a"/>
    <w:uiPriority w:val="34"/>
    <w:qFormat/>
    <w:rsid w:val="007319D1"/>
    <w:pPr>
      <w:ind w:left="720"/>
      <w:contextualSpacing/>
    </w:pPr>
  </w:style>
  <w:style w:type="paragraph" w:styleId="aa">
    <w:name w:val="Body Text"/>
    <w:basedOn w:val="a"/>
    <w:link w:val="ab"/>
    <w:rsid w:val="00593B12"/>
    <w:pPr>
      <w:autoSpaceDE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b">
    <w:name w:val="Основной текст Знак"/>
    <w:link w:val="aa"/>
    <w:rsid w:val="00593B12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11">
    <w:name w:val="Текст1"/>
    <w:basedOn w:val="a"/>
    <w:rsid w:val="008147BC"/>
    <w:pPr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c">
    <w:name w:val="Normal (Web)"/>
    <w:basedOn w:val="a"/>
    <w:rsid w:val="0075704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Body Text Indent"/>
    <w:basedOn w:val="a"/>
    <w:link w:val="ae"/>
    <w:uiPriority w:val="99"/>
    <w:unhideWhenUsed/>
    <w:rsid w:val="00443227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443227"/>
  </w:style>
  <w:style w:type="character" w:customStyle="1" w:styleId="10">
    <w:name w:val="Заголовок 1 Знак"/>
    <w:basedOn w:val="a0"/>
    <w:link w:val="1"/>
    <w:rsid w:val="00B014D8"/>
    <w:rPr>
      <w:rFonts w:ascii="Times New Roman" w:eastAsia="Times New Roman" w:hAnsi="Times New Roman"/>
      <w:b/>
      <w:bCs/>
      <w:sz w:val="72"/>
    </w:rPr>
  </w:style>
  <w:style w:type="character" w:customStyle="1" w:styleId="20">
    <w:name w:val="Заголовок 2 Знак"/>
    <w:basedOn w:val="a0"/>
    <w:link w:val="2"/>
    <w:rsid w:val="00B014D8"/>
    <w:rPr>
      <w:rFonts w:ascii="Times New Roman" w:eastAsia="Times New Roman" w:hAnsi="Times New Roman"/>
      <w:b/>
      <w:bCs/>
      <w:sz w:val="56"/>
    </w:rPr>
  </w:style>
  <w:style w:type="paragraph" w:customStyle="1" w:styleId="s16">
    <w:name w:val="s_16"/>
    <w:basedOn w:val="a"/>
    <w:rsid w:val="003A0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3A04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84552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45524"/>
    <w:rPr>
      <w:sz w:val="22"/>
      <w:szCs w:val="22"/>
      <w:lang w:eastAsia="en-US"/>
    </w:rPr>
  </w:style>
  <w:style w:type="character" w:styleId="af">
    <w:name w:val="Emphasis"/>
    <w:uiPriority w:val="20"/>
    <w:qFormat/>
    <w:rsid w:val="00493CB6"/>
    <w:rPr>
      <w:i/>
      <w:iCs/>
    </w:rPr>
  </w:style>
  <w:style w:type="character" w:customStyle="1" w:styleId="blk">
    <w:name w:val="blk"/>
    <w:basedOn w:val="a0"/>
    <w:rsid w:val="00493CB6"/>
  </w:style>
  <w:style w:type="character" w:customStyle="1" w:styleId="highlightsearch">
    <w:name w:val="highlightsearch"/>
    <w:basedOn w:val="a0"/>
    <w:rsid w:val="00632413"/>
  </w:style>
  <w:style w:type="character" w:styleId="af0">
    <w:name w:val="Hyperlink"/>
    <w:rsid w:val="00F128EC"/>
    <w:rPr>
      <w:color w:val="0000FF"/>
      <w:u w:val="single"/>
    </w:rPr>
  </w:style>
  <w:style w:type="paragraph" w:customStyle="1" w:styleId="s1">
    <w:name w:val="s_1"/>
    <w:basedOn w:val="a"/>
    <w:rsid w:val="006A3C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E87B41"/>
    <w:rPr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5A774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7742"/>
    <w:rPr>
      <w:sz w:val="16"/>
      <w:szCs w:val="16"/>
      <w:lang w:eastAsia="en-US"/>
    </w:rPr>
  </w:style>
  <w:style w:type="paragraph" w:customStyle="1" w:styleId="ConsPlusNormal">
    <w:name w:val="ConsPlusNormal"/>
    <w:rsid w:val="00CA67C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3"/>
    <w:basedOn w:val="a"/>
    <w:link w:val="32"/>
    <w:uiPriority w:val="99"/>
    <w:semiHidden/>
    <w:unhideWhenUsed/>
    <w:rsid w:val="00D32E7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32E72"/>
    <w:rPr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EEDAB-6C71-4A39-A9B4-939E7E71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3110</TotalTime>
  <Pages>5</Pages>
  <Words>2004</Words>
  <Characters>11426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13404</CharactersWithSpaces>
  <SharedDoc>false</SharedDoc>
  <HLinks>
    <vt:vector size="54" baseType="variant">
      <vt:variant>
        <vt:i4>6553652</vt:i4>
      </vt:variant>
      <vt:variant>
        <vt:i4>24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/document/10164072/entry/174</vt:lpwstr>
      </vt:variant>
      <vt:variant>
        <vt:i4>5439499</vt:i4>
      </vt:variant>
      <vt:variant>
        <vt:i4>21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/document/10164072/entry/18201</vt:lpwstr>
      </vt:variant>
      <vt:variant>
        <vt:i4>5570560</vt:i4>
      </vt:variant>
      <vt:variant>
        <vt:i4>18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/document/10164072/entry/53100</vt:lpwstr>
      </vt:variant>
      <vt:variant>
        <vt:i4>5439499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/document/10164072/entry/18201</vt:lpwstr>
      </vt:variant>
      <vt:variant>
        <vt:i4>6225933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/document/185181/entry/2102</vt:lpwstr>
      </vt:variant>
      <vt:variant>
        <vt:i4>5177358</vt:i4>
      </vt:variant>
      <vt:variant>
        <vt:i4>9</vt:i4>
      </vt:variant>
      <vt:variant>
        <vt:i4>0</vt:i4>
      </vt:variant>
      <vt:variant>
        <vt:i4>5</vt:i4>
      </vt:variant>
      <vt:variant>
        <vt:lpwstr>garantf1://71175988.1000/</vt:lpwstr>
      </vt:variant>
      <vt:variant>
        <vt:lpwstr/>
      </vt:variant>
      <vt:variant>
        <vt:i4>2686995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sub_2102</vt:lpwstr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garantf1://70457678.1000/</vt:lpwstr>
      </vt:variant>
      <vt:variant>
        <vt:lpwstr/>
      </vt:variant>
      <vt:variant>
        <vt:i4>7209016</vt:i4>
      </vt:variant>
      <vt:variant>
        <vt:i4>0</vt:i4>
      </vt:variant>
      <vt:variant>
        <vt:i4>0</vt:i4>
      </vt:variant>
      <vt:variant>
        <vt:i4>5</vt:i4>
      </vt:variant>
      <vt:variant>
        <vt:lpwstr>garantf1://12057433.0/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E. Tefikof</dc:creator>
  <cp:lastModifiedBy>viktoriya</cp:lastModifiedBy>
  <cp:revision>28</cp:revision>
  <cp:lastPrinted>2020-08-10T12:11:00Z</cp:lastPrinted>
  <dcterms:created xsi:type="dcterms:W3CDTF">2018-01-26T13:56:00Z</dcterms:created>
  <dcterms:modified xsi:type="dcterms:W3CDTF">2020-08-11T09:00:00Z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0x01010017F4F89BD7728B4797F07A899B868466</vt:lpwstr>
  </property>
</Properties>
</file>